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56A6D" w14:textId="401D4C4C" w:rsidR="00977149" w:rsidRPr="00DB78E4" w:rsidRDefault="00977149" w:rsidP="00977149">
      <w:pPr>
        <w:spacing w:after="220" w:line="240" w:lineRule="auto"/>
        <w:rPr>
          <w:rFonts w:ascii="Cambria" w:hAnsi="Cambria" w:cs="Times New Roman"/>
          <w:sz w:val="23"/>
          <w:szCs w:val="23"/>
        </w:rPr>
        <w:sectPr w:rsidR="00977149" w:rsidRPr="00DB78E4" w:rsidSect="00602C71">
          <w:headerReference w:type="even" r:id="rId9"/>
          <w:headerReference w:type="default" r:id="rId10"/>
          <w:footerReference w:type="default" r:id="rId11"/>
          <w:headerReference w:type="first" r:id="rId12"/>
          <w:pgSz w:w="12240" w:h="15840"/>
          <w:pgMar w:top="1440" w:right="1080" w:bottom="1440" w:left="1080" w:header="720" w:footer="936" w:gutter="0"/>
          <w:cols w:space="720"/>
          <w:docGrid w:linePitch="360"/>
        </w:sectPr>
      </w:pPr>
    </w:p>
    <w:p w14:paraId="0C0E5CA6" w14:textId="4AF77D96" w:rsidR="00A408BB" w:rsidRPr="00DB78E4" w:rsidRDefault="00A408BB" w:rsidP="00977149">
      <w:pPr>
        <w:spacing w:after="220" w:line="240" w:lineRule="auto"/>
        <w:rPr>
          <w:rFonts w:ascii="Cambria" w:eastAsia="Times New Roman" w:hAnsi="Cambria" w:cs="Times New Roman"/>
          <w:color w:val="222222"/>
          <w:sz w:val="23"/>
          <w:szCs w:val="23"/>
        </w:rPr>
      </w:pPr>
    </w:p>
    <w:p w14:paraId="6F8DD7D0" w14:textId="77777777" w:rsidR="00D07F8D" w:rsidRPr="00D07F8D" w:rsidRDefault="00D07F8D" w:rsidP="00977149">
      <w:pPr>
        <w:spacing w:after="220" w:line="240" w:lineRule="auto"/>
        <w:rPr>
          <w:rFonts w:ascii="Cambria" w:eastAsia="Times New Roman" w:hAnsi="Cambria" w:cs="Times New Roman"/>
          <w:color w:val="222222"/>
          <w:sz w:val="4"/>
          <w:szCs w:val="4"/>
        </w:rPr>
      </w:pPr>
    </w:p>
    <w:p w14:paraId="08735A24" w14:textId="37E5C8CE" w:rsidR="004B1601" w:rsidRPr="00D07F8D" w:rsidRDefault="004B1601" w:rsidP="00977149">
      <w:pPr>
        <w:spacing w:after="220" w:line="240" w:lineRule="auto"/>
        <w:rPr>
          <w:rFonts w:ascii="Cambria" w:eastAsia="Times New Roman" w:hAnsi="Cambria" w:cs="Times New Roman"/>
          <w:color w:val="222222"/>
          <w:sz w:val="23"/>
          <w:szCs w:val="23"/>
        </w:rPr>
      </w:pPr>
      <w:bookmarkStart w:id="0" w:name="_GoBack"/>
      <w:bookmarkEnd w:id="0"/>
    </w:p>
    <w:sectPr w:rsidR="004B1601" w:rsidRPr="00D07F8D" w:rsidSect="00977149">
      <w:headerReference w:type="even" r:id="rId13"/>
      <w:headerReference w:type="default" r:id="rId14"/>
      <w:headerReference w:type="first" r:id="rId1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548D4" w14:textId="77777777" w:rsidR="0059711A" w:rsidRDefault="0059711A" w:rsidP="006D4667">
      <w:pPr>
        <w:spacing w:after="0" w:line="240" w:lineRule="auto"/>
      </w:pPr>
      <w:r>
        <w:separator/>
      </w:r>
    </w:p>
  </w:endnote>
  <w:endnote w:type="continuationSeparator" w:id="0">
    <w:p w14:paraId="2A549762" w14:textId="77777777" w:rsidR="0059711A" w:rsidRDefault="0059711A" w:rsidP="006D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E93408" w14:textId="0365CD00" w:rsidR="0059711A" w:rsidRPr="00586CCD" w:rsidRDefault="0059711A" w:rsidP="00586CCD">
    <w:pPr>
      <w:pStyle w:val="Footer"/>
      <w:jc w:val="center"/>
      <w:rPr>
        <w:rFonts w:ascii="Rockwell" w:hAnsi="Rockwell"/>
        <w:sz w:val="18"/>
        <w:szCs w:val="18"/>
      </w:rPr>
    </w:pPr>
    <w:r w:rsidRPr="00CC7C5B">
      <w:rPr>
        <w:rFonts w:ascii="Rockwell" w:hAnsi="Rockwell"/>
        <w:sz w:val="18"/>
        <w:szCs w:val="18"/>
      </w:rPr>
      <w:t>National Coalition for Literacy | P.O. Box 2932 Washington, DC 20013-2932 | www.national-coalition-literacy.org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F9ADF" w14:textId="77777777" w:rsidR="0059711A" w:rsidRDefault="0059711A" w:rsidP="006D4667">
      <w:pPr>
        <w:spacing w:after="0" w:line="240" w:lineRule="auto"/>
      </w:pPr>
      <w:r>
        <w:separator/>
      </w:r>
    </w:p>
  </w:footnote>
  <w:footnote w:type="continuationSeparator" w:id="0">
    <w:p w14:paraId="042469AC" w14:textId="77777777" w:rsidR="0059711A" w:rsidRDefault="0059711A" w:rsidP="006D46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32305F" w14:textId="5F765B62" w:rsidR="0059711A" w:rsidRDefault="00DD76CA">
    <w:pPr>
      <w:pStyle w:val="Header"/>
    </w:pPr>
    <w:r>
      <w:rPr>
        <w:noProof/>
      </w:rPr>
      <w:pict w14:anchorId="618FA9E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8.45pt;height:142.1pt;rotation:315;z-index:-251655168;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7FCA0F" w14:textId="3BA9B723" w:rsidR="0059711A" w:rsidRDefault="0059711A" w:rsidP="00977149">
    <w:pPr>
      <w:pStyle w:val="Header"/>
      <w:jc w:val="center"/>
    </w:pPr>
  </w:p>
  <w:tbl>
    <w:tblPr>
      <w:tblW w:w="5000" w:type="pct"/>
      <w:tblLook w:val="04A0" w:firstRow="1" w:lastRow="0" w:firstColumn="1" w:lastColumn="0" w:noHBand="0" w:noVBand="1"/>
    </w:tblPr>
    <w:tblGrid>
      <w:gridCol w:w="1936"/>
      <w:gridCol w:w="8360"/>
    </w:tblGrid>
    <w:tr w:rsidR="0059711A" w:rsidRPr="00235F67" w14:paraId="0044F626" w14:textId="77777777" w:rsidTr="00977149">
      <w:tc>
        <w:tcPr>
          <w:tcW w:w="940" w:type="pct"/>
          <w:shd w:val="clear" w:color="auto" w:fill="auto"/>
          <w:vAlign w:val="center"/>
        </w:tcPr>
        <w:p w14:paraId="7E7796A2" w14:textId="77777777" w:rsidR="0059711A" w:rsidRPr="0036215A" w:rsidRDefault="0059711A" w:rsidP="008E22A6">
          <w:pPr>
            <w:pStyle w:val="Header"/>
            <w:ind w:left="-180"/>
            <w:jc w:val="center"/>
            <w:rPr>
              <w:rFonts w:ascii="Rockwell" w:hAnsi="Rockwell"/>
              <w:b/>
              <w:color w:val="1F497D"/>
              <w:sz w:val="52"/>
              <w:szCs w:val="52"/>
            </w:rPr>
          </w:pPr>
          <w:r>
            <w:rPr>
              <w:rFonts w:ascii="Rockwell" w:hAnsi="Rockwell"/>
              <w:b/>
              <w:noProof/>
              <w:color w:val="1F497D"/>
              <w:sz w:val="52"/>
              <w:szCs w:val="52"/>
            </w:rPr>
            <w:drawing>
              <wp:inline distT="0" distB="0" distL="0" distR="0" wp14:anchorId="4E009975" wp14:editId="080C0C7A">
                <wp:extent cx="1028700" cy="914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tc>
      <w:tc>
        <w:tcPr>
          <w:tcW w:w="4060" w:type="pct"/>
          <w:shd w:val="clear" w:color="auto" w:fill="auto"/>
          <w:vAlign w:val="center"/>
        </w:tcPr>
        <w:p w14:paraId="4CDAC85A" w14:textId="77777777" w:rsidR="0059711A" w:rsidRPr="0036215A" w:rsidRDefault="0059711A" w:rsidP="008E22A6">
          <w:pPr>
            <w:pStyle w:val="Header"/>
            <w:ind w:left="-136"/>
            <w:jc w:val="center"/>
            <w:rPr>
              <w:rFonts w:ascii="Rockwell" w:hAnsi="Rockwell"/>
              <w:b/>
              <w:color w:val="1F497D"/>
              <w:sz w:val="52"/>
              <w:szCs w:val="52"/>
            </w:rPr>
          </w:pPr>
          <w:r w:rsidRPr="0036215A">
            <w:rPr>
              <w:rFonts w:ascii="Rockwell" w:hAnsi="Rockwell"/>
              <w:b/>
              <w:color w:val="1F497D"/>
              <w:sz w:val="52"/>
              <w:szCs w:val="52"/>
            </w:rPr>
            <w:t>National Coalition for Literacy</w:t>
          </w:r>
        </w:p>
      </w:tc>
    </w:tr>
  </w:tbl>
  <w:p w14:paraId="70A3ADEC" w14:textId="77777777" w:rsidR="0059711A" w:rsidRDefault="0059711A" w:rsidP="0097714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486E17" w14:textId="7C2550C2" w:rsidR="0059711A" w:rsidRDefault="00DD76CA">
    <w:pPr>
      <w:pStyle w:val="Header"/>
    </w:pPr>
    <w:r>
      <w:rPr>
        <w:noProof/>
      </w:rPr>
      <w:pict w14:anchorId="0636B75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8.45pt;height:142.1pt;rotation:315;z-index:-251653120;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BB03A4" w14:textId="4D514D6B" w:rsidR="0059711A" w:rsidRDefault="00DD76CA">
    <w:pPr>
      <w:pStyle w:val="Header"/>
    </w:pPr>
    <w:r>
      <w:rPr>
        <w:noProof/>
      </w:rPr>
      <w:pict w14:anchorId="403506C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568.45pt;height:142.1pt;rotation:315;z-index:-251649024;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5BAF16" w14:textId="3570D75B" w:rsidR="0059711A" w:rsidRDefault="0059711A" w:rsidP="00977149">
    <w:pPr>
      <w:pStyle w:val="Header"/>
      <w:jc w:val="center"/>
    </w:pPr>
  </w:p>
  <w:p w14:paraId="112F3E08" w14:textId="77777777" w:rsidR="0059711A" w:rsidRDefault="0059711A" w:rsidP="00977149">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F51CE7" w14:textId="4D2B5A27" w:rsidR="0059711A" w:rsidRDefault="00DD76CA">
    <w:pPr>
      <w:pStyle w:val="Header"/>
    </w:pPr>
    <w:r>
      <w:rPr>
        <w:noProof/>
      </w:rPr>
      <w:pict w14:anchorId="0BC2D9D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margin-left:0;margin-top:0;width:568.45pt;height:142.1pt;rotation:315;z-index:-251646976;mso-wrap-edited:f;mso-position-horizontal:center;mso-position-horizontal-relative:margin;mso-position-vertical:center;mso-position-vertical-relative:margin" wrapcoords="21429 4685 17012 4457 12281 5028 11968 4000 11740 4685 10970 4685 10771 5828 10173 11200 8605 6057 8092 4457 7950 4914 7608 4685 5328 4685 5271 9600 3562 5600 2849 4685 541 4685 484 4914 484 17371 626 17942 2821 17828 3305 17371 3761 16571 4103 15428 4388 13942 5442 17942 6326 17942 6468 17714 6497 14628 6782 13257 7693 16571 8434 18628 8662 17942 10543 17942 10771 16228 11255 15428 11825 15314 12310 17028 12994 18514 13193 17942 13820 17828 13592 15771 13307 13485 14475 17942 15359 17942 15501 17714 15530 14628 15672 12457 17211 12457 17325 12228 17325 11542 18550 16342 19377 18742 19633 17942 20203 17828 20260 7542 21486 7542 21514 5257 21514 5028 21429 4685" fillcolor="black" stroked="f">
          <v:fill opacity="15073f"/>
          <v:textpath style="font-family:&quot;Verdana&quot;;font-size:1pt;font-weight:bold"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8A86A04"/>
    <w:multiLevelType w:val="hybridMultilevel"/>
    <w:tmpl w:val="CC42A246"/>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6993ADB"/>
    <w:multiLevelType w:val="hybridMultilevel"/>
    <w:tmpl w:val="3CC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CF786D"/>
    <w:multiLevelType w:val="hybridMultilevel"/>
    <w:tmpl w:val="BCD6E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34"/>
    <w:rsid w:val="000358E0"/>
    <w:rsid w:val="00036032"/>
    <w:rsid w:val="000C450A"/>
    <w:rsid w:val="000D5C61"/>
    <w:rsid w:val="000D64A5"/>
    <w:rsid w:val="00106BD1"/>
    <w:rsid w:val="00157682"/>
    <w:rsid w:val="001764E1"/>
    <w:rsid w:val="0018382B"/>
    <w:rsid w:val="00197948"/>
    <w:rsid w:val="001A1348"/>
    <w:rsid w:val="001F4CCA"/>
    <w:rsid w:val="00207F85"/>
    <w:rsid w:val="00241B83"/>
    <w:rsid w:val="00246C98"/>
    <w:rsid w:val="00251D34"/>
    <w:rsid w:val="002862CF"/>
    <w:rsid w:val="00357B46"/>
    <w:rsid w:val="0044024C"/>
    <w:rsid w:val="00464389"/>
    <w:rsid w:val="00496C8C"/>
    <w:rsid w:val="004B1601"/>
    <w:rsid w:val="004C2773"/>
    <w:rsid w:val="004C466B"/>
    <w:rsid w:val="00525838"/>
    <w:rsid w:val="00586CCD"/>
    <w:rsid w:val="005970EA"/>
    <w:rsid w:val="0059711A"/>
    <w:rsid w:val="005A02C8"/>
    <w:rsid w:val="005C6BBD"/>
    <w:rsid w:val="005C7CB4"/>
    <w:rsid w:val="00602C71"/>
    <w:rsid w:val="006404F4"/>
    <w:rsid w:val="006621A3"/>
    <w:rsid w:val="0067737E"/>
    <w:rsid w:val="006A6F6B"/>
    <w:rsid w:val="006D4667"/>
    <w:rsid w:val="006E4F95"/>
    <w:rsid w:val="007D2819"/>
    <w:rsid w:val="007D5294"/>
    <w:rsid w:val="007E0AD3"/>
    <w:rsid w:val="007F6703"/>
    <w:rsid w:val="0085372E"/>
    <w:rsid w:val="00865B7C"/>
    <w:rsid w:val="0089638B"/>
    <w:rsid w:val="008A6152"/>
    <w:rsid w:val="008D4768"/>
    <w:rsid w:val="008E22A6"/>
    <w:rsid w:val="00910B71"/>
    <w:rsid w:val="00937346"/>
    <w:rsid w:val="00977149"/>
    <w:rsid w:val="009D6DC9"/>
    <w:rsid w:val="00A13BE4"/>
    <w:rsid w:val="00A27E7E"/>
    <w:rsid w:val="00A408BB"/>
    <w:rsid w:val="00AB3537"/>
    <w:rsid w:val="00AF3E82"/>
    <w:rsid w:val="00B04FCA"/>
    <w:rsid w:val="00B05893"/>
    <w:rsid w:val="00B10202"/>
    <w:rsid w:val="00B154F4"/>
    <w:rsid w:val="00B34454"/>
    <w:rsid w:val="00B5473D"/>
    <w:rsid w:val="00B81214"/>
    <w:rsid w:val="00B96615"/>
    <w:rsid w:val="00BC248D"/>
    <w:rsid w:val="00BD3B05"/>
    <w:rsid w:val="00C332E4"/>
    <w:rsid w:val="00C50F84"/>
    <w:rsid w:val="00CA2BCA"/>
    <w:rsid w:val="00CC768D"/>
    <w:rsid w:val="00CD6D16"/>
    <w:rsid w:val="00D04548"/>
    <w:rsid w:val="00D07ABC"/>
    <w:rsid w:val="00D07F8D"/>
    <w:rsid w:val="00D41641"/>
    <w:rsid w:val="00D553FF"/>
    <w:rsid w:val="00D66CBB"/>
    <w:rsid w:val="00D9445E"/>
    <w:rsid w:val="00DB784B"/>
    <w:rsid w:val="00DB78E4"/>
    <w:rsid w:val="00DD76CA"/>
    <w:rsid w:val="00DE4315"/>
    <w:rsid w:val="00DE615D"/>
    <w:rsid w:val="00DF1458"/>
    <w:rsid w:val="00E12BFC"/>
    <w:rsid w:val="00E24195"/>
    <w:rsid w:val="00E4494F"/>
    <w:rsid w:val="00E742FA"/>
    <w:rsid w:val="00E80206"/>
    <w:rsid w:val="00EE11A3"/>
    <w:rsid w:val="00F13A94"/>
    <w:rsid w:val="00F5032E"/>
    <w:rsid w:val="00F53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390E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34"/>
    <w:rPr>
      <w:rFonts w:ascii="Tahoma" w:hAnsi="Tahoma" w:cs="Tahoma"/>
      <w:sz w:val="16"/>
      <w:szCs w:val="16"/>
    </w:rPr>
  </w:style>
  <w:style w:type="paragraph" w:styleId="Header">
    <w:name w:val="header"/>
    <w:basedOn w:val="Normal"/>
    <w:link w:val="HeaderChar"/>
    <w:uiPriority w:val="99"/>
    <w:unhideWhenUsed/>
    <w:rsid w:val="006D4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667"/>
  </w:style>
  <w:style w:type="paragraph" w:styleId="Footer">
    <w:name w:val="footer"/>
    <w:basedOn w:val="Normal"/>
    <w:link w:val="FooterChar"/>
    <w:uiPriority w:val="99"/>
    <w:unhideWhenUsed/>
    <w:rsid w:val="006D4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667"/>
  </w:style>
  <w:style w:type="character" w:styleId="Hyperlink">
    <w:name w:val="Hyperlink"/>
    <w:basedOn w:val="DefaultParagraphFont"/>
    <w:uiPriority w:val="99"/>
    <w:unhideWhenUsed/>
    <w:rsid w:val="006D4667"/>
    <w:rPr>
      <w:color w:val="0000FF"/>
      <w:u w:val="single"/>
    </w:rPr>
  </w:style>
  <w:style w:type="paragraph" w:styleId="ListParagraph">
    <w:name w:val="List Paragraph"/>
    <w:basedOn w:val="Normal"/>
    <w:uiPriority w:val="34"/>
    <w:qFormat/>
    <w:rsid w:val="006E4F95"/>
    <w:pPr>
      <w:ind w:left="720"/>
      <w:contextualSpacing/>
    </w:pPr>
    <w:rPr>
      <w:rFonts w:eastAsiaTheme="minorEastAsia"/>
    </w:rPr>
  </w:style>
  <w:style w:type="table" w:styleId="TableGrid">
    <w:name w:val="Table Grid"/>
    <w:basedOn w:val="TableNormal"/>
    <w:uiPriority w:val="59"/>
    <w:rsid w:val="000D6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D5294"/>
    <w:rPr>
      <w:sz w:val="16"/>
      <w:szCs w:val="16"/>
    </w:rPr>
  </w:style>
  <w:style w:type="paragraph" w:styleId="CommentText">
    <w:name w:val="annotation text"/>
    <w:basedOn w:val="Normal"/>
    <w:link w:val="CommentTextChar"/>
    <w:uiPriority w:val="99"/>
    <w:semiHidden/>
    <w:unhideWhenUsed/>
    <w:rsid w:val="007D5294"/>
    <w:pPr>
      <w:spacing w:line="240" w:lineRule="auto"/>
    </w:pPr>
    <w:rPr>
      <w:sz w:val="20"/>
      <w:szCs w:val="20"/>
    </w:rPr>
  </w:style>
  <w:style w:type="character" w:customStyle="1" w:styleId="CommentTextChar">
    <w:name w:val="Comment Text Char"/>
    <w:basedOn w:val="DefaultParagraphFont"/>
    <w:link w:val="CommentText"/>
    <w:uiPriority w:val="99"/>
    <w:semiHidden/>
    <w:rsid w:val="007D5294"/>
    <w:rPr>
      <w:sz w:val="20"/>
      <w:szCs w:val="20"/>
    </w:rPr>
  </w:style>
  <w:style w:type="paragraph" w:styleId="CommentSubject">
    <w:name w:val="annotation subject"/>
    <w:basedOn w:val="CommentText"/>
    <w:next w:val="CommentText"/>
    <w:link w:val="CommentSubjectChar"/>
    <w:uiPriority w:val="99"/>
    <w:semiHidden/>
    <w:unhideWhenUsed/>
    <w:rsid w:val="007D5294"/>
    <w:rPr>
      <w:b/>
      <w:bCs/>
    </w:rPr>
  </w:style>
  <w:style w:type="character" w:customStyle="1" w:styleId="CommentSubjectChar">
    <w:name w:val="Comment Subject Char"/>
    <w:basedOn w:val="CommentTextChar"/>
    <w:link w:val="CommentSubject"/>
    <w:uiPriority w:val="99"/>
    <w:semiHidden/>
    <w:rsid w:val="007D5294"/>
    <w:rPr>
      <w:b/>
      <w:bCs/>
      <w:sz w:val="20"/>
      <w:szCs w:val="20"/>
    </w:rPr>
  </w:style>
  <w:style w:type="character" w:styleId="FollowedHyperlink">
    <w:name w:val="FollowedHyperlink"/>
    <w:basedOn w:val="DefaultParagraphFont"/>
    <w:uiPriority w:val="99"/>
    <w:semiHidden/>
    <w:unhideWhenUsed/>
    <w:rsid w:val="00586CCD"/>
    <w:rPr>
      <w:color w:val="800080" w:themeColor="followedHyperlink"/>
      <w:u w:val="single"/>
    </w:rPr>
  </w:style>
  <w:style w:type="paragraph" w:styleId="FootnoteText">
    <w:name w:val="footnote text"/>
    <w:basedOn w:val="Normal"/>
    <w:link w:val="FootnoteTextChar"/>
    <w:uiPriority w:val="99"/>
    <w:unhideWhenUsed/>
    <w:rsid w:val="00586CCD"/>
    <w:pPr>
      <w:spacing w:after="0" w:line="240" w:lineRule="auto"/>
    </w:pPr>
    <w:rPr>
      <w:sz w:val="24"/>
      <w:szCs w:val="24"/>
    </w:rPr>
  </w:style>
  <w:style w:type="character" w:customStyle="1" w:styleId="FootnoteTextChar">
    <w:name w:val="Footnote Text Char"/>
    <w:basedOn w:val="DefaultParagraphFont"/>
    <w:link w:val="FootnoteText"/>
    <w:uiPriority w:val="99"/>
    <w:rsid w:val="00586CCD"/>
    <w:rPr>
      <w:sz w:val="24"/>
      <w:szCs w:val="24"/>
    </w:rPr>
  </w:style>
  <w:style w:type="character" w:styleId="FootnoteReference">
    <w:name w:val="footnote reference"/>
    <w:basedOn w:val="DefaultParagraphFont"/>
    <w:unhideWhenUsed/>
    <w:rsid w:val="00586CC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34"/>
    <w:rPr>
      <w:rFonts w:ascii="Tahoma" w:hAnsi="Tahoma" w:cs="Tahoma"/>
      <w:sz w:val="16"/>
      <w:szCs w:val="16"/>
    </w:rPr>
  </w:style>
  <w:style w:type="paragraph" w:styleId="Header">
    <w:name w:val="header"/>
    <w:basedOn w:val="Normal"/>
    <w:link w:val="HeaderChar"/>
    <w:uiPriority w:val="99"/>
    <w:unhideWhenUsed/>
    <w:rsid w:val="006D4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667"/>
  </w:style>
  <w:style w:type="paragraph" w:styleId="Footer">
    <w:name w:val="footer"/>
    <w:basedOn w:val="Normal"/>
    <w:link w:val="FooterChar"/>
    <w:uiPriority w:val="99"/>
    <w:unhideWhenUsed/>
    <w:rsid w:val="006D4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667"/>
  </w:style>
  <w:style w:type="character" w:styleId="Hyperlink">
    <w:name w:val="Hyperlink"/>
    <w:basedOn w:val="DefaultParagraphFont"/>
    <w:uiPriority w:val="99"/>
    <w:unhideWhenUsed/>
    <w:rsid w:val="006D4667"/>
    <w:rPr>
      <w:color w:val="0000FF"/>
      <w:u w:val="single"/>
    </w:rPr>
  </w:style>
  <w:style w:type="paragraph" w:styleId="ListParagraph">
    <w:name w:val="List Paragraph"/>
    <w:basedOn w:val="Normal"/>
    <w:uiPriority w:val="34"/>
    <w:qFormat/>
    <w:rsid w:val="006E4F95"/>
    <w:pPr>
      <w:ind w:left="720"/>
      <w:contextualSpacing/>
    </w:pPr>
    <w:rPr>
      <w:rFonts w:eastAsiaTheme="minorEastAsia"/>
    </w:rPr>
  </w:style>
  <w:style w:type="table" w:styleId="TableGrid">
    <w:name w:val="Table Grid"/>
    <w:basedOn w:val="TableNormal"/>
    <w:uiPriority w:val="59"/>
    <w:rsid w:val="000D6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D5294"/>
    <w:rPr>
      <w:sz w:val="16"/>
      <w:szCs w:val="16"/>
    </w:rPr>
  </w:style>
  <w:style w:type="paragraph" w:styleId="CommentText">
    <w:name w:val="annotation text"/>
    <w:basedOn w:val="Normal"/>
    <w:link w:val="CommentTextChar"/>
    <w:uiPriority w:val="99"/>
    <w:semiHidden/>
    <w:unhideWhenUsed/>
    <w:rsid w:val="007D5294"/>
    <w:pPr>
      <w:spacing w:line="240" w:lineRule="auto"/>
    </w:pPr>
    <w:rPr>
      <w:sz w:val="20"/>
      <w:szCs w:val="20"/>
    </w:rPr>
  </w:style>
  <w:style w:type="character" w:customStyle="1" w:styleId="CommentTextChar">
    <w:name w:val="Comment Text Char"/>
    <w:basedOn w:val="DefaultParagraphFont"/>
    <w:link w:val="CommentText"/>
    <w:uiPriority w:val="99"/>
    <w:semiHidden/>
    <w:rsid w:val="007D5294"/>
    <w:rPr>
      <w:sz w:val="20"/>
      <w:szCs w:val="20"/>
    </w:rPr>
  </w:style>
  <w:style w:type="paragraph" w:styleId="CommentSubject">
    <w:name w:val="annotation subject"/>
    <w:basedOn w:val="CommentText"/>
    <w:next w:val="CommentText"/>
    <w:link w:val="CommentSubjectChar"/>
    <w:uiPriority w:val="99"/>
    <w:semiHidden/>
    <w:unhideWhenUsed/>
    <w:rsid w:val="007D5294"/>
    <w:rPr>
      <w:b/>
      <w:bCs/>
    </w:rPr>
  </w:style>
  <w:style w:type="character" w:customStyle="1" w:styleId="CommentSubjectChar">
    <w:name w:val="Comment Subject Char"/>
    <w:basedOn w:val="CommentTextChar"/>
    <w:link w:val="CommentSubject"/>
    <w:uiPriority w:val="99"/>
    <w:semiHidden/>
    <w:rsid w:val="007D5294"/>
    <w:rPr>
      <w:b/>
      <w:bCs/>
      <w:sz w:val="20"/>
      <w:szCs w:val="20"/>
    </w:rPr>
  </w:style>
  <w:style w:type="character" w:styleId="FollowedHyperlink">
    <w:name w:val="FollowedHyperlink"/>
    <w:basedOn w:val="DefaultParagraphFont"/>
    <w:uiPriority w:val="99"/>
    <w:semiHidden/>
    <w:unhideWhenUsed/>
    <w:rsid w:val="00586CCD"/>
    <w:rPr>
      <w:color w:val="800080" w:themeColor="followedHyperlink"/>
      <w:u w:val="single"/>
    </w:rPr>
  </w:style>
  <w:style w:type="paragraph" w:styleId="FootnoteText">
    <w:name w:val="footnote text"/>
    <w:basedOn w:val="Normal"/>
    <w:link w:val="FootnoteTextChar"/>
    <w:uiPriority w:val="99"/>
    <w:unhideWhenUsed/>
    <w:rsid w:val="00586CCD"/>
    <w:pPr>
      <w:spacing w:after="0" w:line="240" w:lineRule="auto"/>
    </w:pPr>
    <w:rPr>
      <w:sz w:val="24"/>
      <w:szCs w:val="24"/>
    </w:rPr>
  </w:style>
  <w:style w:type="character" w:customStyle="1" w:styleId="FootnoteTextChar">
    <w:name w:val="Footnote Text Char"/>
    <w:basedOn w:val="DefaultParagraphFont"/>
    <w:link w:val="FootnoteText"/>
    <w:uiPriority w:val="99"/>
    <w:rsid w:val="00586CCD"/>
    <w:rPr>
      <w:sz w:val="24"/>
      <w:szCs w:val="24"/>
    </w:rPr>
  </w:style>
  <w:style w:type="character" w:styleId="FootnoteReference">
    <w:name w:val="footnote reference"/>
    <w:basedOn w:val="DefaultParagraphFont"/>
    <w:unhideWhenUsed/>
    <w:rsid w:val="00586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94067">
      <w:bodyDiv w:val="1"/>
      <w:marLeft w:val="0"/>
      <w:marRight w:val="0"/>
      <w:marTop w:val="0"/>
      <w:marBottom w:val="0"/>
      <w:divBdr>
        <w:top w:val="none" w:sz="0" w:space="0" w:color="auto"/>
        <w:left w:val="none" w:sz="0" w:space="0" w:color="auto"/>
        <w:bottom w:val="none" w:sz="0" w:space="0" w:color="auto"/>
        <w:right w:val="none" w:sz="0" w:space="0" w:color="auto"/>
      </w:divBdr>
      <w:divsChild>
        <w:div w:id="788356186">
          <w:marLeft w:val="0"/>
          <w:marRight w:val="0"/>
          <w:marTop w:val="0"/>
          <w:marBottom w:val="0"/>
          <w:divBdr>
            <w:top w:val="none" w:sz="0" w:space="0" w:color="auto"/>
            <w:left w:val="none" w:sz="0" w:space="0" w:color="auto"/>
            <w:bottom w:val="none" w:sz="0" w:space="0" w:color="auto"/>
            <w:right w:val="none" w:sz="0" w:space="0" w:color="auto"/>
          </w:divBdr>
          <w:divsChild>
            <w:div w:id="1144930249">
              <w:marLeft w:val="0"/>
              <w:marRight w:val="0"/>
              <w:marTop w:val="0"/>
              <w:marBottom w:val="0"/>
              <w:divBdr>
                <w:top w:val="none" w:sz="0" w:space="0" w:color="auto"/>
                <w:left w:val="none" w:sz="0" w:space="0" w:color="auto"/>
                <w:bottom w:val="none" w:sz="0" w:space="0" w:color="auto"/>
                <w:right w:val="none" w:sz="0" w:space="0" w:color="auto"/>
              </w:divBdr>
              <w:divsChild>
                <w:div w:id="1641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5553">
      <w:bodyDiv w:val="1"/>
      <w:marLeft w:val="0"/>
      <w:marRight w:val="0"/>
      <w:marTop w:val="0"/>
      <w:marBottom w:val="0"/>
      <w:divBdr>
        <w:top w:val="none" w:sz="0" w:space="0" w:color="auto"/>
        <w:left w:val="none" w:sz="0" w:space="0" w:color="auto"/>
        <w:bottom w:val="none" w:sz="0" w:space="0" w:color="auto"/>
        <w:right w:val="none" w:sz="0" w:space="0" w:color="auto"/>
      </w:divBdr>
      <w:divsChild>
        <w:div w:id="1799567096">
          <w:marLeft w:val="0"/>
          <w:marRight w:val="0"/>
          <w:marTop w:val="0"/>
          <w:marBottom w:val="0"/>
          <w:divBdr>
            <w:top w:val="none" w:sz="0" w:space="0" w:color="auto"/>
            <w:left w:val="none" w:sz="0" w:space="0" w:color="auto"/>
            <w:bottom w:val="none" w:sz="0" w:space="0" w:color="auto"/>
            <w:right w:val="none" w:sz="0" w:space="0" w:color="auto"/>
          </w:divBdr>
          <w:divsChild>
            <w:div w:id="1215431419">
              <w:marLeft w:val="0"/>
              <w:marRight w:val="0"/>
              <w:marTop w:val="0"/>
              <w:marBottom w:val="0"/>
              <w:divBdr>
                <w:top w:val="none" w:sz="0" w:space="0" w:color="auto"/>
                <w:left w:val="none" w:sz="0" w:space="0" w:color="auto"/>
                <w:bottom w:val="none" w:sz="0" w:space="0" w:color="auto"/>
                <w:right w:val="none" w:sz="0" w:space="0" w:color="auto"/>
              </w:divBdr>
              <w:divsChild>
                <w:div w:id="1309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49217">
      <w:bodyDiv w:val="1"/>
      <w:marLeft w:val="0"/>
      <w:marRight w:val="0"/>
      <w:marTop w:val="0"/>
      <w:marBottom w:val="0"/>
      <w:divBdr>
        <w:top w:val="none" w:sz="0" w:space="0" w:color="auto"/>
        <w:left w:val="none" w:sz="0" w:space="0" w:color="auto"/>
        <w:bottom w:val="none" w:sz="0" w:space="0" w:color="auto"/>
        <w:right w:val="none" w:sz="0" w:space="0" w:color="auto"/>
      </w:divBdr>
      <w:divsChild>
        <w:div w:id="830174582">
          <w:marLeft w:val="0"/>
          <w:marRight w:val="0"/>
          <w:marTop w:val="0"/>
          <w:marBottom w:val="0"/>
          <w:divBdr>
            <w:top w:val="none" w:sz="0" w:space="0" w:color="auto"/>
            <w:left w:val="none" w:sz="0" w:space="0" w:color="auto"/>
            <w:bottom w:val="none" w:sz="0" w:space="0" w:color="auto"/>
            <w:right w:val="none" w:sz="0" w:space="0" w:color="auto"/>
          </w:divBdr>
          <w:divsChild>
            <w:div w:id="422336059">
              <w:marLeft w:val="0"/>
              <w:marRight w:val="0"/>
              <w:marTop w:val="0"/>
              <w:marBottom w:val="0"/>
              <w:divBdr>
                <w:top w:val="none" w:sz="0" w:space="0" w:color="auto"/>
                <w:left w:val="none" w:sz="0" w:space="0" w:color="auto"/>
                <w:bottom w:val="none" w:sz="0" w:space="0" w:color="auto"/>
                <w:right w:val="none" w:sz="0" w:space="0" w:color="auto"/>
              </w:divBdr>
              <w:divsChild>
                <w:div w:id="2579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3627">
      <w:bodyDiv w:val="1"/>
      <w:marLeft w:val="0"/>
      <w:marRight w:val="0"/>
      <w:marTop w:val="0"/>
      <w:marBottom w:val="0"/>
      <w:divBdr>
        <w:top w:val="none" w:sz="0" w:space="0" w:color="auto"/>
        <w:left w:val="none" w:sz="0" w:space="0" w:color="auto"/>
        <w:bottom w:val="none" w:sz="0" w:space="0" w:color="auto"/>
        <w:right w:val="none" w:sz="0" w:space="0" w:color="auto"/>
      </w:divBdr>
    </w:div>
    <w:div w:id="1604727406">
      <w:bodyDiv w:val="1"/>
      <w:marLeft w:val="0"/>
      <w:marRight w:val="0"/>
      <w:marTop w:val="0"/>
      <w:marBottom w:val="0"/>
      <w:divBdr>
        <w:top w:val="none" w:sz="0" w:space="0" w:color="auto"/>
        <w:left w:val="none" w:sz="0" w:space="0" w:color="auto"/>
        <w:bottom w:val="none" w:sz="0" w:space="0" w:color="auto"/>
        <w:right w:val="none" w:sz="0" w:space="0" w:color="auto"/>
      </w:divBdr>
      <w:divsChild>
        <w:div w:id="1185023462">
          <w:marLeft w:val="0"/>
          <w:marRight w:val="0"/>
          <w:marTop w:val="0"/>
          <w:marBottom w:val="0"/>
          <w:divBdr>
            <w:top w:val="none" w:sz="0" w:space="0" w:color="auto"/>
            <w:left w:val="none" w:sz="0" w:space="0" w:color="auto"/>
            <w:bottom w:val="none" w:sz="0" w:space="0" w:color="auto"/>
            <w:right w:val="none" w:sz="0" w:space="0" w:color="auto"/>
          </w:divBdr>
          <w:divsChild>
            <w:div w:id="282150642">
              <w:marLeft w:val="0"/>
              <w:marRight w:val="0"/>
              <w:marTop w:val="0"/>
              <w:marBottom w:val="0"/>
              <w:divBdr>
                <w:top w:val="none" w:sz="0" w:space="0" w:color="auto"/>
                <w:left w:val="none" w:sz="0" w:space="0" w:color="auto"/>
                <w:bottom w:val="none" w:sz="0" w:space="0" w:color="auto"/>
                <w:right w:val="none" w:sz="0" w:space="0" w:color="auto"/>
              </w:divBdr>
              <w:divsChild>
                <w:div w:id="12216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74639">
      <w:bodyDiv w:val="1"/>
      <w:marLeft w:val="0"/>
      <w:marRight w:val="0"/>
      <w:marTop w:val="0"/>
      <w:marBottom w:val="0"/>
      <w:divBdr>
        <w:top w:val="none" w:sz="0" w:space="0" w:color="auto"/>
        <w:left w:val="none" w:sz="0" w:space="0" w:color="auto"/>
        <w:bottom w:val="none" w:sz="0" w:space="0" w:color="auto"/>
        <w:right w:val="none" w:sz="0" w:space="0" w:color="auto"/>
      </w:divBdr>
      <w:divsChild>
        <w:div w:id="737439094">
          <w:marLeft w:val="0"/>
          <w:marRight w:val="0"/>
          <w:marTop w:val="0"/>
          <w:marBottom w:val="0"/>
          <w:divBdr>
            <w:top w:val="none" w:sz="0" w:space="0" w:color="auto"/>
            <w:left w:val="none" w:sz="0" w:space="0" w:color="auto"/>
            <w:bottom w:val="none" w:sz="0" w:space="0" w:color="auto"/>
            <w:right w:val="none" w:sz="0" w:space="0" w:color="auto"/>
          </w:divBdr>
          <w:divsChild>
            <w:div w:id="1764495486">
              <w:marLeft w:val="0"/>
              <w:marRight w:val="0"/>
              <w:marTop w:val="0"/>
              <w:marBottom w:val="0"/>
              <w:divBdr>
                <w:top w:val="none" w:sz="0" w:space="0" w:color="auto"/>
                <w:left w:val="none" w:sz="0" w:space="0" w:color="auto"/>
                <w:bottom w:val="none" w:sz="0" w:space="0" w:color="auto"/>
                <w:right w:val="none" w:sz="0" w:space="0" w:color="auto"/>
              </w:divBdr>
              <w:divsChild>
                <w:div w:id="18238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2626">
      <w:bodyDiv w:val="1"/>
      <w:marLeft w:val="0"/>
      <w:marRight w:val="0"/>
      <w:marTop w:val="0"/>
      <w:marBottom w:val="0"/>
      <w:divBdr>
        <w:top w:val="none" w:sz="0" w:space="0" w:color="auto"/>
        <w:left w:val="none" w:sz="0" w:space="0" w:color="auto"/>
        <w:bottom w:val="none" w:sz="0" w:space="0" w:color="auto"/>
        <w:right w:val="none" w:sz="0" w:space="0" w:color="auto"/>
      </w:divBdr>
      <w:divsChild>
        <w:div w:id="1576357456">
          <w:marLeft w:val="0"/>
          <w:marRight w:val="0"/>
          <w:marTop w:val="0"/>
          <w:marBottom w:val="0"/>
          <w:divBdr>
            <w:top w:val="none" w:sz="0" w:space="0" w:color="auto"/>
            <w:left w:val="none" w:sz="0" w:space="0" w:color="auto"/>
            <w:bottom w:val="none" w:sz="0" w:space="0" w:color="auto"/>
            <w:right w:val="none" w:sz="0" w:space="0" w:color="auto"/>
          </w:divBdr>
          <w:divsChild>
            <w:div w:id="351416946">
              <w:marLeft w:val="0"/>
              <w:marRight w:val="0"/>
              <w:marTop w:val="0"/>
              <w:marBottom w:val="0"/>
              <w:divBdr>
                <w:top w:val="none" w:sz="0" w:space="0" w:color="auto"/>
                <w:left w:val="none" w:sz="0" w:space="0" w:color="auto"/>
                <w:bottom w:val="none" w:sz="0" w:space="0" w:color="auto"/>
                <w:right w:val="none" w:sz="0" w:space="0" w:color="auto"/>
              </w:divBdr>
              <w:divsChild>
                <w:div w:id="1094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5707">
      <w:bodyDiv w:val="1"/>
      <w:marLeft w:val="0"/>
      <w:marRight w:val="0"/>
      <w:marTop w:val="0"/>
      <w:marBottom w:val="0"/>
      <w:divBdr>
        <w:top w:val="none" w:sz="0" w:space="0" w:color="auto"/>
        <w:left w:val="none" w:sz="0" w:space="0" w:color="auto"/>
        <w:bottom w:val="none" w:sz="0" w:space="0" w:color="auto"/>
        <w:right w:val="none" w:sz="0" w:space="0" w:color="auto"/>
      </w:divBdr>
    </w:div>
    <w:div w:id="18622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E442-E5E8-E54B-8967-6576FAA5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 Taylor</dc:creator>
  <cp:lastModifiedBy>Jeff Carter</cp:lastModifiedBy>
  <cp:revision>2</cp:revision>
  <cp:lastPrinted>2015-06-25T13:55:00Z</cp:lastPrinted>
  <dcterms:created xsi:type="dcterms:W3CDTF">2016-10-18T13:21:00Z</dcterms:created>
  <dcterms:modified xsi:type="dcterms:W3CDTF">2016-10-18T13:21:00Z</dcterms:modified>
</cp:coreProperties>
</file>