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FB34E" w14:textId="1084ED83" w:rsidR="00B46504" w:rsidRDefault="009D7739" w:rsidP="00B46504">
      <w:pPr>
        <w:jc w:val="center"/>
      </w:pPr>
      <w:r>
        <w:t xml:space="preserve"> </w:t>
      </w:r>
      <w:r w:rsidR="00F00A63">
        <w:t xml:space="preserve">  </w:t>
      </w:r>
      <w:r w:rsidR="00B46504">
        <w:rPr>
          <w:rFonts w:ascii="Arial" w:hAnsi="Arial" w:cs="Arial"/>
          <w:noProof/>
          <w:sz w:val="20"/>
        </w:rPr>
        <w:drawing>
          <wp:inline distT="0" distB="0" distL="0" distR="0" wp14:anchorId="0182820B" wp14:editId="06C393B3">
            <wp:extent cx="5486400" cy="760242"/>
            <wp:effectExtent l="0" t="0" r="0" b="1905"/>
            <wp:docPr id="1" name="Picture 1" descr="coaltio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ltion letter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760242"/>
                    </a:xfrm>
                    <a:prstGeom prst="rect">
                      <a:avLst/>
                    </a:prstGeom>
                    <a:noFill/>
                    <a:ln>
                      <a:noFill/>
                    </a:ln>
                  </pic:spPr>
                </pic:pic>
              </a:graphicData>
            </a:graphic>
          </wp:inline>
        </w:drawing>
      </w:r>
    </w:p>
    <w:p w14:paraId="6634C756" w14:textId="77777777" w:rsidR="00036726" w:rsidRPr="00853575" w:rsidRDefault="00036726">
      <w:pPr>
        <w:rPr>
          <w:rFonts w:ascii="Times New Roman" w:hAnsi="Times New Roman" w:cs="Times New Roman"/>
          <w:sz w:val="16"/>
          <w:szCs w:val="16"/>
        </w:rPr>
      </w:pPr>
    </w:p>
    <w:p w14:paraId="22C1FAA3" w14:textId="77777777" w:rsidR="00B46504" w:rsidRPr="00853575" w:rsidRDefault="00B46504">
      <w:pPr>
        <w:rPr>
          <w:sz w:val="16"/>
          <w:szCs w:val="16"/>
        </w:rPr>
      </w:pPr>
    </w:p>
    <w:p w14:paraId="06B9093F" w14:textId="215C54BA" w:rsidR="00693570" w:rsidRDefault="0058068A" w:rsidP="00EF41F5">
      <w:pPr>
        <w:spacing w:line="259" w:lineRule="auto"/>
        <w:jc w:val="center"/>
        <w:rPr>
          <w:rFonts w:ascii="Avenir Book" w:hAnsi="Avenir Book"/>
        </w:rPr>
      </w:pPr>
      <w:r w:rsidRPr="008762B6">
        <w:rPr>
          <w:rFonts w:ascii="Avenir Book" w:hAnsi="Avenir Book"/>
        </w:rPr>
        <w:t>NCL Board Meeting</w:t>
      </w:r>
    </w:p>
    <w:p w14:paraId="6E2B2DBF" w14:textId="2C478E79" w:rsidR="007839BE" w:rsidRPr="008762B6" w:rsidRDefault="007839BE" w:rsidP="00EF41F5">
      <w:pPr>
        <w:spacing w:line="259" w:lineRule="auto"/>
        <w:jc w:val="center"/>
        <w:rPr>
          <w:rFonts w:ascii="Avenir Book" w:hAnsi="Avenir Book"/>
        </w:rPr>
      </w:pPr>
      <w:r>
        <w:rPr>
          <w:rFonts w:ascii="Avenir Book" w:hAnsi="Avenir Book"/>
        </w:rPr>
        <w:t>DRAFT MINUTES</w:t>
      </w:r>
    </w:p>
    <w:p w14:paraId="738FA1A3" w14:textId="2BF91194" w:rsidR="00964A34" w:rsidRDefault="00C2612A" w:rsidP="00EF41F5">
      <w:pPr>
        <w:spacing w:line="259" w:lineRule="auto"/>
        <w:jc w:val="center"/>
        <w:rPr>
          <w:rFonts w:ascii="Avenir Book" w:hAnsi="Avenir Book"/>
        </w:rPr>
      </w:pPr>
      <w:r>
        <w:rPr>
          <w:rFonts w:ascii="Avenir Book" w:hAnsi="Avenir Book"/>
        </w:rPr>
        <w:t>February 10</w:t>
      </w:r>
      <w:r w:rsidR="00F52C7B">
        <w:rPr>
          <w:rFonts w:ascii="Avenir Book" w:hAnsi="Avenir Book"/>
        </w:rPr>
        <w:t>,</w:t>
      </w:r>
      <w:r w:rsidR="0027606A">
        <w:rPr>
          <w:rFonts w:ascii="Avenir Book" w:hAnsi="Avenir Book"/>
        </w:rPr>
        <w:t xml:space="preserve"> 202</w:t>
      </w:r>
      <w:r w:rsidR="00280346">
        <w:rPr>
          <w:rFonts w:ascii="Avenir Book" w:hAnsi="Avenir Book"/>
        </w:rPr>
        <w:t>1</w:t>
      </w:r>
      <w:r w:rsidR="0027606A">
        <w:rPr>
          <w:rFonts w:ascii="Avenir Book" w:hAnsi="Avenir Book"/>
        </w:rPr>
        <w:t>,</w:t>
      </w:r>
      <w:r w:rsidR="00F52C7B">
        <w:rPr>
          <w:rFonts w:ascii="Avenir Book" w:hAnsi="Avenir Book"/>
        </w:rPr>
        <w:t xml:space="preserve"> </w:t>
      </w:r>
      <w:r w:rsidR="00B961EC">
        <w:rPr>
          <w:rFonts w:ascii="Avenir Book" w:hAnsi="Avenir Book"/>
        </w:rPr>
        <w:t>10</w:t>
      </w:r>
      <w:r w:rsidR="0068695D">
        <w:rPr>
          <w:rFonts w:ascii="Avenir Book" w:hAnsi="Avenir Book"/>
        </w:rPr>
        <w:t>:00-</w:t>
      </w:r>
      <w:r w:rsidR="00B961EC">
        <w:rPr>
          <w:rFonts w:ascii="Avenir Book" w:hAnsi="Avenir Book"/>
        </w:rPr>
        <w:t>11</w:t>
      </w:r>
      <w:r w:rsidR="00635B74">
        <w:rPr>
          <w:rFonts w:ascii="Avenir Book" w:hAnsi="Avenir Book"/>
        </w:rPr>
        <w:t>:</w:t>
      </w:r>
      <w:r w:rsidR="00B961EC">
        <w:rPr>
          <w:rFonts w:ascii="Avenir Book" w:hAnsi="Avenir Book"/>
        </w:rPr>
        <w:t>3</w:t>
      </w:r>
      <w:r w:rsidR="00635B74">
        <w:rPr>
          <w:rFonts w:ascii="Avenir Book" w:hAnsi="Avenir Book"/>
        </w:rPr>
        <w:t>0</w:t>
      </w:r>
      <w:r w:rsidR="0068695D">
        <w:rPr>
          <w:rFonts w:ascii="Avenir Book" w:hAnsi="Avenir Book"/>
        </w:rPr>
        <w:t xml:space="preserve"> </w:t>
      </w:r>
      <w:r w:rsidR="00B961EC">
        <w:rPr>
          <w:rFonts w:ascii="Avenir Book" w:hAnsi="Avenir Book"/>
        </w:rPr>
        <w:t>A</w:t>
      </w:r>
      <w:r w:rsidR="0068695D">
        <w:rPr>
          <w:rFonts w:ascii="Avenir Book" w:hAnsi="Avenir Book"/>
        </w:rPr>
        <w:t>M Eastern</w:t>
      </w:r>
    </w:p>
    <w:p w14:paraId="1C43EA90" w14:textId="77D7E9FB" w:rsidR="00635B74" w:rsidRDefault="00635B74" w:rsidP="00853575">
      <w:pPr>
        <w:spacing w:line="259" w:lineRule="auto"/>
        <w:rPr>
          <w:rFonts w:ascii="Avenir Book" w:hAnsi="Avenir Book"/>
        </w:rPr>
      </w:pPr>
    </w:p>
    <w:p w14:paraId="313834AD" w14:textId="77777777" w:rsidR="007839BE" w:rsidRDefault="007839BE" w:rsidP="00853575">
      <w:pPr>
        <w:spacing w:line="259" w:lineRule="auto"/>
        <w:rPr>
          <w:rFonts w:ascii="Avenir Book" w:hAnsi="Avenir Book"/>
        </w:rPr>
      </w:pPr>
    </w:p>
    <w:p w14:paraId="19FD8F92" w14:textId="402F8A6E" w:rsidR="00036726" w:rsidRPr="008762B6" w:rsidRDefault="007839BE" w:rsidP="00853575">
      <w:pPr>
        <w:spacing w:line="259" w:lineRule="auto"/>
        <w:rPr>
          <w:rFonts w:ascii="Avenir Book" w:hAnsi="Avenir Book"/>
        </w:rPr>
      </w:pPr>
      <w:r>
        <w:rPr>
          <w:rFonts w:ascii="Avenir Book" w:hAnsi="Avenir Book"/>
        </w:rPr>
        <w:t>A</w:t>
      </w:r>
      <w:r w:rsidR="00036726" w:rsidRPr="008762B6">
        <w:rPr>
          <w:rFonts w:ascii="Avenir Book" w:hAnsi="Avenir Book"/>
        </w:rPr>
        <w:t xml:space="preserve">ttendees: </w:t>
      </w:r>
    </w:p>
    <w:p w14:paraId="085DFDBB" w14:textId="03C7C85B" w:rsidR="00635B74" w:rsidRDefault="001B140E" w:rsidP="00635B74">
      <w:pPr>
        <w:spacing w:after="120"/>
        <w:ind w:left="720"/>
        <w:rPr>
          <w:rFonts w:ascii="Avenir Book" w:hAnsi="Avenir Book"/>
        </w:rPr>
      </w:pPr>
      <w:r>
        <w:rPr>
          <w:rFonts w:ascii="Avenir Book" w:hAnsi="Avenir Book"/>
        </w:rPr>
        <w:t xml:space="preserve">Carol Clymer, </w:t>
      </w:r>
      <w:r w:rsidR="00B961EC">
        <w:rPr>
          <w:rFonts w:ascii="Avenir Book" w:hAnsi="Avenir Book"/>
        </w:rPr>
        <w:t xml:space="preserve">Thomas Cox, </w:t>
      </w:r>
      <w:r w:rsidRPr="00270825">
        <w:rPr>
          <w:rFonts w:ascii="Avenir Book" w:hAnsi="Avenir Book"/>
        </w:rPr>
        <w:t>Rachel</w:t>
      </w:r>
      <w:r>
        <w:rPr>
          <w:rFonts w:ascii="Avenir Book" w:hAnsi="Avenir Book"/>
        </w:rPr>
        <w:t xml:space="preserve"> </w:t>
      </w:r>
      <w:proofErr w:type="spellStart"/>
      <w:r>
        <w:rPr>
          <w:rFonts w:ascii="Avenir Book" w:hAnsi="Avenir Book"/>
        </w:rPr>
        <w:t>DeVaughan</w:t>
      </w:r>
      <w:proofErr w:type="spellEnd"/>
      <w:r>
        <w:rPr>
          <w:rFonts w:ascii="Avenir Book" w:hAnsi="Avenir Book"/>
        </w:rPr>
        <w:t>,</w:t>
      </w:r>
      <w:r w:rsidRPr="008762B6">
        <w:rPr>
          <w:rFonts w:ascii="Avenir Book" w:hAnsi="Avenir Book"/>
        </w:rPr>
        <w:t xml:space="preserve"> </w:t>
      </w:r>
      <w:r w:rsidR="0068695D" w:rsidRPr="00EE2C0D">
        <w:rPr>
          <w:rFonts w:ascii="Avenir Book" w:hAnsi="Avenir Book"/>
        </w:rPr>
        <w:t>Catrina</w:t>
      </w:r>
      <w:r w:rsidR="0068695D">
        <w:rPr>
          <w:rFonts w:ascii="Avenir Book" w:hAnsi="Avenir Book"/>
        </w:rPr>
        <w:t xml:space="preserve"> Doxsee, </w:t>
      </w:r>
      <w:r w:rsidR="00B961EC">
        <w:rPr>
          <w:rFonts w:ascii="Avenir Book" w:hAnsi="Avenir Book"/>
        </w:rPr>
        <w:t xml:space="preserve">Todd Evans, Kevin Maher, </w:t>
      </w:r>
      <w:r w:rsidR="00680E37">
        <w:rPr>
          <w:rFonts w:ascii="Avenir Book" w:hAnsi="Avenir Book"/>
        </w:rPr>
        <w:t xml:space="preserve">Judy Mortrude, </w:t>
      </w:r>
      <w:r w:rsidR="00604B90" w:rsidRPr="00B05164">
        <w:rPr>
          <w:rFonts w:ascii="Avenir Book" w:hAnsi="Avenir Book"/>
        </w:rPr>
        <w:t>Tom</w:t>
      </w:r>
      <w:r w:rsidR="00604B90">
        <w:rPr>
          <w:rFonts w:ascii="Avenir Book" w:hAnsi="Avenir Book"/>
        </w:rPr>
        <w:t xml:space="preserve"> Nash, </w:t>
      </w:r>
      <w:r w:rsidR="00B961EC">
        <w:rPr>
          <w:rFonts w:ascii="Avenir Book" w:hAnsi="Avenir Book"/>
        </w:rPr>
        <w:t>Regina Suitt, Gwenn Weaver</w:t>
      </w:r>
    </w:p>
    <w:p w14:paraId="36A321B2" w14:textId="6EB0EF5F" w:rsidR="00680E37" w:rsidRDefault="00280346" w:rsidP="00853575">
      <w:pPr>
        <w:rPr>
          <w:rFonts w:ascii="Avenir Book" w:hAnsi="Avenir Book"/>
        </w:rPr>
      </w:pPr>
      <w:r>
        <w:rPr>
          <w:rFonts w:ascii="Avenir Book" w:hAnsi="Avenir Book"/>
        </w:rPr>
        <w:t xml:space="preserve">Ex officio: </w:t>
      </w:r>
      <w:r w:rsidRPr="008762B6">
        <w:rPr>
          <w:rFonts w:ascii="Avenir Book" w:hAnsi="Avenir Book"/>
        </w:rPr>
        <w:t>Deborah Kennedy</w:t>
      </w:r>
    </w:p>
    <w:p w14:paraId="06280FCF" w14:textId="26B172B3" w:rsidR="00C80F74" w:rsidRDefault="00A4721D" w:rsidP="00853575">
      <w:pPr>
        <w:rPr>
          <w:rFonts w:ascii="Avenir Book" w:hAnsi="Avenir Book"/>
        </w:rPr>
      </w:pPr>
      <w:r w:rsidRPr="008762B6">
        <w:rPr>
          <w:rFonts w:ascii="Avenir Book" w:hAnsi="Avenir Book"/>
        </w:rPr>
        <w:t>Note taker</w:t>
      </w:r>
      <w:r w:rsidR="00D5099F">
        <w:rPr>
          <w:rFonts w:ascii="Avenir Book" w:hAnsi="Avenir Book"/>
        </w:rPr>
        <w:t>s</w:t>
      </w:r>
      <w:r w:rsidR="009541BA">
        <w:rPr>
          <w:rFonts w:ascii="Avenir Book" w:hAnsi="Avenir Book"/>
        </w:rPr>
        <w:t>:</w:t>
      </w:r>
      <w:r w:rsidR="0068695D">
        <w:rPr>
          <w:rFonts w:ascii="Avenir Book" w:hAnsi="Avenir Book"/>
        </w:rPr>
        <w:t xml:space="preserve"> </w:t>
      </w:r>
      <w:r w:rsidR="00DC1F7D">
        <w:rPr>
          <w:rFonts w:ascii="Avenir Book" w:hAnsi="Avenir Book"/>
        </w:rPr>
        <w:t>Amanda Robinson</w:t>
      </w:r>
      <w:r w:rsidR="00D5099F">
        <w:rPr>
          <w:rFonts w:ascii="Avenir Book" w:hAnsi="Avenir Book"/>
        </w:rPr>
        <w:t>, Kevin Maher</w:t>
      </w:r>
    </w:p>
    <w:p w14:paraId="5ED2EC57" w14:textId="77777777" w:rsidR="00635B74" w:rsidRDefault="00635B74" w:rsidP="00853575">
      <w:pPr>
        <w:rPr>
          <w:rFonts w:ascii="Avenir Book" w:hAnsi="Avenir Book"/>
        </w:rPr>
      </w:pPr>
    </w:p>
    <w:p w14:paraId="6CEF06ED" w14:textId="49BA9297" w:rsidR="0058068A" w:rsidRDefault="00C80F74" w:rsidP="00853575">
      <w:pPr>
        <w:spacing w:after="120"/>
        <w:jc w:val="center"/>
        <w:rPr>
          <w:rFonts w:ascii="Avenir Book" w:hAnsi="Avenir Book"/>
          <w:b/>
        </w:rPr>
      </w:pPr>
      <w:r w:rsidRPr="00591C7A">
        <w:rPr>
          <w:rFonts w:ascii="Avenir Book" w:hAnsi="Avenir Book"/>
          <w:b/>
        </w:rPr>
        <w:t>AGENDA</w:t>
      </w:r>
    </w:p>
    <w:p w14:paraId="15967869" w14:textId="77777777" w:rsidR="009C3DB1" w:rsidRPr="00591C7A" w:rsidRDefault="009C3DB1" w:rsidP="00643406">
      <w:pPr>
        <w:jc w:val="center"/>
        <w:rPr>
          <w:rFonts w:ascii="Avenir Book" w:hAnsi="Avenir Book"/>
          <w:b/>
        </w:rPr>
      </w:pPr>
    </w:p>
    <w:p w14:paraId="53F6659E" w14:textId="15DB97BA" w:rsidR="008B4AE0" w:rsidRPr="00996605" w:rsidRDefault="00845E56" w:rsidP="00996605">
      <w:pPr>
        <w:pStyle w:val="ListParagraph"/>
        <w:numPr>
          <w:ilvl w:val="0"/>
          <w:numId w:val="26"/>
        </w:numPr>
        <w:spacing w:after="120"/>
        <w:rPr>
          <w:rFonts w:ascii="Avenir Book" w:hAnsi="Avenir Book"/>
          <w:b/>
        </w:rPr>
      </w:pPr>
      <w:r w:rsidRPr="00996605">
        <w:rPr>
          <w:rFonts w:ascii="Avenir Book" w:hAnsi="Avenir Book"/>
          <w:b/>
        </w:rPr>
        <w:t>Roll call</w:t>
      </w:r>
      <w:r w:rsidR="00D85BC3" w:rsidRPr="00996605">
        <w:rPr>
          <w:rFonts w:ascii="Avenir Book" w:hAnsi="Avenir Book"/>
          <w:b/>
        </w:rPr>
        <w:t xml:space="preserve"> and approval of minutes of </w:t>
      </w:r>
      <w:r w:rsidR="00D5099F" w:rsidRPr="00996605">
        <w:rPr>
          <w:rFonts w:ascii="Avenir Book" w:hAnsi="Avenir Book"/>
          <w:b/>
        </w:rPr>
        <w:t>February 10</w:t>
      </w:r>
      <w:r w:rsidR="0005207C" w:rsidRPr="00996605">
        <w:rPr>
          <w:rFonts w:ascii="Avenir Book" w:hAnsi="Avenir Book"/>
          <w:b/>
        </w:rPr>
        <w:t xml:space="preserve"> </w:t>
      </w:r>
      <w:r w:rsidR="007839BE" w:rsidRPr="00996605">
        <w:rPr>
          <w:rFonts w:ascii="Avenir Book" w:hAnsi="Avenir Book"/>
          <w:b/>
        </w:rPr>
        <w:t>meeting.</w:t>
      </w:r>
    </w:p>
    <w:p w14:paraId="2BC668E3" w14:textId="563D4C5F" w:rsidR="00996605" w:rsidRPr="00996605" w:rsidRDefault="00996605" w:rsidP="00996605">
      <w:pPr>
        <w:pStyle w:val="ListParagraph"/>
        <w:spacing w:after="120"/>
        <w:rPr>
          <w:rFonts w:ascii="Avenir Book" w:hAnsi="Avenir Book"/>
          <w:iCs/>
        </w:rPr>
      </w:pPr>
      <w:r>
        <w:rPr>
          <w:rFonts w:ascii="Avenir Book" w:hAnsi="Avenir Book"/>
          <w:iCs/>
        </w:rPr>
        <w:t xml:space="preserve">Minutes were approved unanimously. </w:t>
      </w:r>
    </w:p>
    <w:p w14:paraId="2C71C820" w14:textId="77777777" w:rsidR="00996605" w:rsidRDefault="00996605" w:rsidP="00996605">
      <w:pPr>
        <w:spacing w:after="120"/>
        <w:ind w:left="288"/>
        <w:rPr>
          <w:rFonts w:ascii="Avenir Book" w:hAnsi="Avenir Book"/>
        </w:rPr>
      </w:pPr>
    </w:p>
    <w:p w14:paraId="68AA8C2A" w14:textId="3D7AD608" w:rsidR="009F4F73" w:rsidRPr="00996605" w:rsidRDefault="00241145" w:rsidP="00996605">
      <w:pPr>
        <w:spacing w:after="120"/>
        <w:ind w:left="288"/>
        <w:rPr>
          <w:rFonts w:ascii="Avenir Book" w:hAnsi="Avenir Book"/>
          <w:b/>
        </w:rPr>
      </w:pPr>
      <w:r w:rsidRPr="00996605">
        <w:rPr>
          <w:rFonts w:ascii="Avenir Book" w:hAnsi="Avenir Book"/>
          <w:b/>
        </w:rPr>
        <w:t>2</w:t>
      </w:r>
      <w:r w:rsidR="007A0803" w:rsidRPr="00996605">
        <w:rPr>
          <w:rFonts w:ascii="Avenir Book" w:hAnsi="Avenir Book"/>
          <w:b/>
        </w:rPr>
        <w:t xml:space="preserve">. </w:t>
      </w:r>
      <w:r w:rsidR="00996605" w:rsidRPr="00996605">
        <w:rPr>
          <w:rFonts w:ascii="Avenir Book" w:hAnsi="Avenir Book"/>
          <w:b/>
        </w:rPr>
        <w:tab/>
      </w:r>
      <w:r w:rsidR="002E6C8F" w:rsidRPr="00996605">
        <w:rPr>
          <w:rFonts w:ascii="Avenir Book" w:hAnsi="Avenir Book"/>
          <w:b/>
        </w:rPr>
        <w:t xml:space="preserve">Executive Director’s report </w:t>
      </w:r>
      <w:r w:rsidR="00D85BC3" w:rsidRPr="00996605">
        <w:rPr>
          <w:rFonts w:ascii="Avenir Book" w:hAnsi="Avenir Book"/>
          <w:b/>
        </w:rPr>
        <w:t>(Deborah)</w:t>
      </w:r>
    </w:p>
    <w:p w14:paraId="1D6CC469" w14:textId="08A7B01B" w:rsidR="00241145" w:rsidRDefault="0005207C" w:rsidP="00503BF7">
      <w:pPr>
        <w:pStyle w:val="ListParagraph"/>
        <w:numPr>
          <w:ilvl w:val="0"/>
          <w:numId w:val="8"/>
        </w:numPr>
        <w:spacing w:after="120"/>
        <w:rPr>
          <w:rFonts w:ascii="Avenir Book" w:hAnsi="Avenir Book"/>
        </w:rPr>
      </w:pPr>
      <w:r>
        <w:rPr>
          <w:rFonts w:ascii="Avenir Book" w:hAnsi="Avenir Book"/>
        </w:rPr>
        <w:t>CEF membership</w:t>
      </w:r>
      <w:r w:rsidR="00D5099F">
        <w:rPr>
          <w:rFonts w:ascii="Avenir Book" w:hAnsi="Avenir Book"/>
        </w:rPr>
        <w:t xml:space="preserve"> and activities</w:t>
      </w:r>
    </w:p>
    <w:p w14:paraId="241BBC40" w14:textId="2993E509" w:rsidR="00996605" w:rsidRDefault="006E463C" w:rsidP="00996605">
      <w:pPr>
        <w:pStyle w:val="ListParagraph"/>
        <w:numPr>
          <w:ilvl w:val="1"/>
          <w:numId w:val="8"/>
        </w:numPr>
        <w:spacing w:after="120"/>
        <w:rPr>
          <w:rFonts w:ascii="Avenir Book" w:hAnsi="Avenir Book"/>
        </w:rPr>
      </w:pPr>
      <w:r>
        <w:rPr>
          <w:rFonts w:ascii="Avenir Book" w:hAnsi="Avenir Book"/>
        </w:rPr>
        <w:t>M</w:t>
      </w:r>
      <w:r w:rsidR="00996605">
        <w:rPr>
          <w:rFonts w:ascii="Avenir Book" w:hAnsi="Avenir Book"/>
        </w:rPr>
        <w:t xml:space="preserve">embership </w:t>
      </w:r>
      <w:r>
        <w:rPr>
          <w:rFonts w:ascii="Avenir Book" w:hAnsi="Avenir Book"/>
        </w:rPr>
        <w:t xml:space="preserve">with CEF </w:t>
      </w:r>
      <w:r w:rsidR="00996605">
        <w:rPr>
          <w:rFonts w:ascii="Avenir Book" w:hAnsi="Avenir Book"/>
        </w:rPr>
        <w:t xml:space="preserve">has been renewed because everyone felt as if the membership was worth it for what we get out of it. </w:t>
      </w:r>
    </w:p>
    <w:p w14:paraId="77F89C13" w14:textId="515CE667" w:rsidR="00217BAF" w:rsidRDefault="00693717" w:rsidP="00503BF7">
      <w:pPr>
        <w:pStyle w:val="ListParagraph"/>
        <w:numPr>
          <w:ilvl w:val="0"/>
          <w:numId w:val="8"/>
        </w:numPr>
        <w:spacing w:after="120"/>
        <w:rPr>
          <w:rFonts w:ascii="Avenir Book" w:hAnsi="Avenir Book"/>
        </w:rPr>
      </w:pPr>
      <w:r>
        <w:rPr>
          <w:rFonts w:ascii="Avenir Book" w:hAnsi="Avenir Book"/>
        </w:rPr>
        <w:t>House Adult Literacy Caucus</w:t>
      </w:r>
    </w:p>
    <w:p w14:paraId="73FFF0F4" w14:textId="1E862DD6" w:rsidR="00996605" w:rsidRDefault="00996605" w:rsidP="00996605">
      <w:pPr>
        <w:pStyle w:val="ListParagraph"/>
        <w:numPr>
          <w:ilvl w:val="1"/>
          <w:numId w:val="8"/>
        </w:numPr>
        <w:spacing w:after="120"/>
        <w:rPr>
          <w:rFonts w:ascii="Avenir Book" w:hAnsi="Avenir Book"/>
        </w:rPr>
      </w:pPr>
      <w:r>
        <w:rPr>
          <w:rFonts w:ascii="Avenir Book" w:hAnsi="Avenir Book"/>
        </w:rPr>
        <w:t xml:space="preserve">The caucus has been reformed, presently looking for a Republican co-chair to sign onto the project. </w:t>
      </w:r>
    </w:p>
    <w:p w14:paraId="54923DA2" w14:textId="3AEC2303" w:rsidR="00486777" w:rsidRDefault="00486777" w:rsidP="00503BF7">
      <w:pPr>
        <w:pStyle w:val="ListParagraph"/>
        <w:numPr>
          <w:ilvl w:val="0"/>
          <w:numId w:val="8"/>
        </w:numPr>
        <w:spacing w:after="120"/>
        <w:rPr>
          <w:rFonts w:ascii="Avenir Book" w:hAnsi="Avenir Book"/>
        </w:rPr>
      </w:pPr>
      <w:r>
        <w:rPr>
          <w:rFonts w:ascii="Avenir Book" w:hAnsi="Avenir Book"/>
        </w:rPr>
        <w:t>Contacting Dr. Biden</w:t>
      </w:r>
    </w:p>
    <w:p w14:paraId="10080EDF" w14:textId="0416A9F2" w:rsidR="00996605" w:rsidRDefault="00996605" w:rsidP="00996605">
      <w:pPr>
        <w:pStyle w:val="ListParagraph"/>
        <w:numPr>
          <w:ilvl w:val="1"/>
          <w:numId w:val="8"/>
        </w:numPr>
        <w:spacing w:after="120"/>
        <w:rPr>
          <w:rFonts w:ascii="Avenir Book" w:hAnsi="Avenir Book"/>
        </w:rPr>
      </w:pPr>
      <w:r>
        <w:rPr>
          <w:rFonts w:ascii="Avenir Book" w:hAnsi="Avenir Book"/>
        </w:rPr>
        <w:t xml:space="preserve">Two groups are working on this process, a combined effort was thought to garner more attention and likelihood of interest. </w:t>
      </w:r>
    </w:p>
    <w:p w14:paraId="74825498" w14:textId="1E5464EC" w:rsidR="00D605FA" w:rsidRDefault="00D605FA" w:rsidP="00996605">
      <w:pPr>
        <w:pStyle w:val="ListParagraph"/>
        <w:numPr>
          <w:ilvl w:val="1"/>
          <w:numId w:val="8"/>
        </w:numPr>
        <w:spacing w:after="120"/>
        <w:rPr>
          <w:rFonts w:ascii="Avenir Book" w:hAnsi="Avenir Book"/>
        </w:rPr>
      </w:pPr>
      <w:r>
        <w:rPr>
          <w:rFonts w:ascii="Avenir Book" w:hAnsi="Avenir Book"/>
        </w:rPr>
        <w:t xml:space="preserve">Want to make the case to connect adult-ed with other literacy efforts, and be sure that the connection is made beyond the role that community colleges play. Additionally, want to be sure that the role of digital literacy is accounted for. </w:t>
      </w:r>
    </w:p>
    <w:p w14:paraId="7A63E077" w14:textId="7597D3A1" w:rsidR="00D605FA" w:rsidRDefault="00D605FA" w:rsidP="00D605FA">
      <w:pPr>
        <w:pStyle w:val="ListParagraph"/>
        <w:numPr>
          <w:ilvl w:val="2"/>
          <w:numId w:val="8"/>
        </w:numPr>
        <w:spacing w:after="120"/>
        <w:rPr>
          <w:rFonts w:ascii="Avenir Book" w:hAnsi="Avenir Book"/>
        </w:rPr>
      </w:pPr>
      <w:r>
        <w:rPr>
          <w:rFonts w:ascii="Avenir Book" w:hAnsi="Avenir Book"/>
        </w:rPr>
        <w:t xml:space="preserve">Opportunity to educate, we do not want to assume that Dr. Biden has the research on this already. </w:t>
      </w:r>
    </w:p>
    <w:p w14:paraId="69303BB7" w14:textId="77777777" w:rsidR="00996605" w:rsidRDefault="00996605" w:rsidP="00996605">
      <w:pPr>
        <w:pStyle w:val="ListParagraph"/>
        <w:spacing w:after="120"/>
        <w:ind w:left="1440"/>
        <w:rPr>
          <w:rFonts w:ascii="Avenir Book" w:hAnsi="Avenir Book"/>
        </w:rPr>
      </w:pPr>
    </w:p>
    <w:p w14:paraId="2AB92A63" w14:textId="5F2AE656" w:rsidR="00D85BC3" w:rsidRPr="00996605" w:rsidRDefault="00241145" w:rsidP="00F21AEF">
      <w:pPr>
        <w:spacing w:after="120"/>
        <w:rPr>
          <w:rFonts w:ascii="Avenir Book" w:hAnsi="Avenir Book"/>
          <w:b/>
        </w:rPr>
      </w:pPr>
      <w:r w:rsidRPr="00996605">
        <w:rPr>
          <w:rFonts w:ascii="Avenir Book" w:hAnsi="Avenir Book"/>
          <w:b/>
        </w:rPr>
        <w:t>3</w:t>
      </w:r>
      <w:r w:rsidR="00D85BC3" w:rsidRPr="00996605">
        <w:rPr>
          <w:rFonts w:ascii="Avenir Book" w:hAnsi="Avenir Book"/>
          <w:b/>
        </w:rPr>
        <w:t xml:space="preserve">. </w:t>
      </w:r>
      <w:r w:rsidR="0005207C" w:rsidRPr="00996605">
        <w:rPr>
          <w:rFonts w:ascii="Avenir Book" w:hAnsi="Avenir Book"/>
          <w:b/>
        </w:rPr>
        <w:t>Events and activities updates</w:t>
      </w:r>
    </w:p>
    <w:p w14:paraId="044471E1" w14:textId="516E948E" w:rsidR="00693717" w:rsidRDefault="00693717" w:rsidP="00D85BC3">
      <w:pPr>
        <w:pStyle w:val="ListParagraph"/>
        <w:numPr>
          <w:ilvl w:val="0"/>
          <w:numId w:val="21"/>
        </w:numPr>
        <w:spacing w:after="120"/>
        <w:rPr>
          <w:rFonts w:ascii="Avenir Book" w:hAnsi="Avenir Book"/>
        </w:rPr>
      </w:pPr>
      <w:r>
        <w:rPr>
          <w:rFonts w:ascii="Avenir Book" w:hAnsi="Avenir Book"/>
        </w:rPr>
        <w:t>VALUEUSA briefing, training webinar, Hill visits (Todd, Regina, Deborah)</w:t>
      </w:r>
    </w:p>
    <w:p w14:paraId="652D8D6A" w14:textId="7DC36842" w:rsidR="00D605FA" w:rsidRDefault="00996605" w:rsidP="00C60494">
      <w:pPr>
        <w:pStyle w:val="ListParagraph"/>
        <w:numPr>
          <w:ilvl w:val="1"/>
          <w:numId w:val="21"/>
        </w:numPr>
        <w:spacing w:after="120"/>
        <w:rPr>
          <w:rFonts w:ascii="Avenir Book" w:hAnsi="Avenir Book"/>
        </w:rPr>
      </w:pPr>
      <w:r>
        <w:rPr>
          <w:rFonts w:ascii="Avenir Book" w:hAnsi="Avenir Book"/>
        </w:rPr>
        <w:t>Briefing is proceeding as planned</w:t>
      </w:r>
      <w:r w:rsidR="00C60494">
        <w:rPr>
          <w:rFonts w:ascii="Avenir Book" w:hAnsi="Avenir Book"/>
        </w:rPr>
        <w:t xml:space="preserve">, and will be virtual. </w:t>
      </w:r>
    </w:p>
    <w:p w14:paraId="4C83B8C4" w14:textId="14640814" w:rsidR="00C60494" w:rsidRPr="00C60494" w:rsidRDefault="00C60494" w:rsidP="00C60494">
      <w:pPr>
        <w:pStyle w:val="ListParagraph"/>
        <w:numPr>
          <w:ilvl w:val="1"/>
          <w:numId w:val="21"/>
        </w:numPr>
        <w:spacing w:after="120"/>
        <w:rPr>
          <w:rFonts w:ascii="Avenir Book" w:hAnsi="Avenir Book"/>
        </w:rPr>
      </w:pPr>
      <w:r>
        <w:rPr>
          <w:rFonts w:ascii="Avenir Book" w:hAnsi="Avenir Book"/>
        </w:rPr>
        <w:t xml:space="preserve">Advice was to build in extra time for congressional members who will inevitably be late. </w:t>
      </w:r>
    </w:p>
    <w:p w14:paraId="67C7DB7D" w14:textId="089EF49E" w:rsidR="0005207C" w:rsidRDefault="00145762" w:rsidP="00D85BC3">
      <w:pPr>
        <w:pStyle w:val="ListParagraph"/>
        <w:numPr>
          <w:ilvl w:val="0"/>
          <w:numId w:val="21"/>
        </w:numPr>
        <w:spacing w:after="120"/>
        <w:rPr>
          <w:rFonts w:ascii="Avenir Book" w:hAnsi="Avenir Book"/>
        </w:rPr>
      </w:pPr>
      <w:hyperlink r:id="rId6" w:history="1">
        <w:r w:rsidR="0005207C" w:rsidRPr="00145762">
          <w:rPr>
            <w:rStyle w:val="Hyperlink"/>
            <w:rFonts w:ascii="Avenir Book" w:hAnsi="Avenir Book"/>
          </w:rPr>
          <w:t>CO</w:t>
        </w:r>
        <w:r w:rsidR="00693717" w:rsidRPr="00145762">
          <w:rPr>
            <w:rStyle w:val="Hyperlink"/>
            <w:rFonts w:ascii="Avenir Book" w:hAnsi="Avenir Book"/>
          </w:rPr>
          <w:t>A</w:t>
        </w:r>
        <w:r w:rsidR="0005207C" w:rsidRPr="00145762">
          <w:rPr>
            <w:rStyle w:val="Hyperlink"/>
            <w:rFonts w:ascii="Avenir Book" w:hAnsi="Avenir Book"/>
          </w:rPr>
          <w:t>BE conference</w:t>
        </w:r>
      </w:hyperlink>
      <w:r w:rsidR="001732E8">
        <w:rPr>
          <w:rFonts w:ascii="Avenir Book" w:hAnsi="Avenir Book"/>
        </w:rPr>
        <w:t>,</w:t>
      </w:r>
      <w:r w:rsidR="0005207C">
        <w:rPr>
          <w:rFonts w:ascii="Avenir Book" w:hAnsi="Avenir Book"/>
        </w:rPr>
        <w:t xml:space="preserve"> March 21-24</w:t>
      </w:r>
      <w:r w:rsidR="00693717">
        <w:rPr>
          <w:rFonts w:ascii="Avenir Book" w:hAnsi="Avenir Book"/>
        </w:rPr>
        <w:t xml:space="preserve"> (Judy and Carol)</w:t>
      </w:r>
    </w:p>
    <w:p w14:paraId="427E44F8" w14:textId="3B700C08" w:rsidR="0005207C" w:rsidRDefault="004B331D" w:rsidP="00D85BC3">
      <w:pPr>
        <w:pStyle w:val="ListParagraph"/>
        <w:numPr>
          <w:ilvl w:val="0"/>
          <w:numId w:val="21"/>
        </w:numPr>
        <w:spacing w:after="120"/>
        <w:rPr>
          <w:rFonts w:ascii="Avenir Book" w:hAnsi="Avenir Book"/>
        </w:rPr>
      </w:pPr>
      <w:hyperlink r:id="rId7" w:history="1">
        <w:r w:rsidR="0005207C" w:rsidRPr="004B331D">
          <w:rPr>
            <w:rStyle w:val="Hyperlink"/>
            <w:rFonts w:ascii="Avenir Book" w:hAnsi="Avenir Book"/>
          </w:rPr>
          <w:t>TESOL conference</w:t>
        </w:r>
      </w:hyperlink>
      <w:r w:rsidR="0005207C">
        <w:rPr>
          <w:rFonts w:ascii="Avenir Book" w:hAnsi="Avenir Book"/>
        </w:rPr>
        <w:t xml:space="preserve">, March </w:t>
      </w:r>
      <w:r w:rsidR="00693717">
        <w:rPr>
          <w:rFonts w:ascii="Avenir Book" w:hAnsi="Avenir Book"/>
        </w:rPr>
        <w:t>24-27 (Deborah)</w:t>
      </w:r>
      <w:r>
        <w:rPr>
          <w:rFonts w:ascii="Avenir Book" w:hAnsi="Avenir Book"/>
        </w:rPr>
        <w:t xml:space="preserve"> Recorded sessions available through June 21.</w:t>
      </w:r>
    </w:p>
    <w:p w14:paraId="29BC45AB" w14:textId="77777777" w:rsidR="00996605" w:rsidRDefault="00996605" w:rsidP="00996605">
      <w:pPr>
        <w:pStyle w:val="ListParagraph"/>
        <w:spacing w:after="120"/>
        <w:rPr>
          <w:rFonts w:ascii="Avenir Book" w:hAnsi="Avenir Book"/>
        </w:rPr>
      </w:pPr>
    </w:p>
    <w:p w14:paraId="16B1BEBC" w14:textId="2922544F" w:rsidR="00D85BC3" w:rsidRPr="00996605" w:rsidRDefault="00FD0CB8" w:rsidP="008D37A5">
      <w:pPr>
        <w:spacing w:after="120"/>
        <w:rPr>
          <w:rFonts w:ascii="Avenir Book" w:hAnsi="Avenir Book"/>
          <w:b/>
        </w:rPr>
      </w:pPr>
      <w:r w:rsidRPr="00996605">
        <w:rPr>
          <w:rFonts w:ascii="Avenir Book" w:hAnsi="Avenir Book"/>
          <w:b/>
        </w:rPr>
        <w:t>4</w:t>
      </w:r>
      <w:r w:rsidR="00BC6177" w:rsidRPr="00996605">
        <w:rPr>
          <w:rFonts w:ascii="Avenir Book" w:hAnsi="Avenir Book"/>
          <w:b/>
        </w:rPr>
        <w:t>. Membership committee report (Carol</w:t>
      </w:r>
      <w:r w:rsidR="00241145" w:rsidRPr="00996605">
        <w:rPr>
          <w:rFonts w:ascii="Avenir Book" w:hAnsi="Avenir Book"/>
          <w:b/>
        </w:rPr>
        <w:t>, Thomas, Todd</w:t>
      </w:r>
      <w:r w:rsidR="00BC6177" w:rsidRPr="00996605">
        <w:rPr>
          <w:rFonts w:ascii="Avenir Book" w:hAnsi="Avenir Book"/>
          <w:b/>
        </w:rPr>
        <w:t>)</w:t>
      </w:r>
    </w:p>
    <w:p w14:paraId="492CC33A" w14:textId="1C991B99" w:rsidR="00BC6177" w:rsidRDefault="00A127F4" w:rsidP="00BC6177">
      <w:pPr>
        <w:pStyle w:val="ListParagraph"/>
        <w:numPr>
          <w:ilvl w:val="0"/>
          <w:numId w:val="22"/>
        </w:numPr>
        <w:spacing w:after="120"/>
        <w:rPr>
          <w:rFonts w:ascii="Avenir Book" w:hAnsi="Avenir Book"/>
        </w:rPr>
      </w:pPr>
      <w:r>
        <w:rPr>
          <w:rFonts w:ascii="Avenir Book" w:hAnsi="Avenir Book"/>
        </w:rPr>
        <w:t>Status of</w:t>
      </w:r>
      <w:r w:rsidR="00BC6177">
        <w:rPr>
          <w:rFonts w:ascii="Avenir Book" w:hAnsi="Avenir Book"/>
        </w:rPr>
        <w:t xml:space="preserve"> renewals of current memberships</w:t>
      </w:r>
    </w:p>
    <w:p w14:paraId="38C4808B" w14:textId="2CD494D1" w:rsidR="00996605" w:rsidRDefault="00406F86" w:rsidP="00996605">
      <w:pPr>
        <w:pStyle w:val="ListParagraph"/>
        <w:numPr>
          <w:ilvl w:val="1"/>
          <w:numId w:val="22"/>
        </w:numPr>
        <w:spacing w:after="120"/>
        <w:rPr>
          <w:rFonts w:ascii="Avenir Book" w:hAnsi="Avenir Book"/>
        </w:rPr>
      </w:pPr>
      <w:r>
        <w:rPr>
          <w:rFonts w:ascii="Avenir Book" w:hAnsi="Avenir Book"/>
        </w:rPr>
        <w:t>On</w:t>
      </w:r>
      <w:r w:rsidR="00996605">
        <w:rPr>
          <w:rFonts w:ascii="Avenir Book" w:hAnsi="Avenir Book"/>
        </w:rPr>
        <w:t xml:space="preserve"> track for </w:t>
      </w:r>
      <w:r>
        <w:rPr>
          <w:rFonts w:ascii="Avenir Book" w:hAnsi="Avenir Book"/>
        </w:rPr>
        <w:t xml:space="preserve">full </w:t>
      </w:r>
      <w:r w:rsidR="00996605">
        <w:rPr>
          <w:rFonts w:ascii="Avenir Book" w:hAnsi="Avenir Book"/>
        </w:rPr>
        <w:t xml:space="preserve">current membership renewals </w:t>
      </w:r>
    </w:p>
    <w:p w14:paraId="3681DEB5" w14:textId="4A9F0E43" w:rsidR="00A127F4" w:rsidRDefault="00A127F4" w:rsidP="00BC6177">
      <w:pPr>
        <w:pStyle w:val="ListParagraph"/>
        <w:numPr>
          <w:ilvl w:val="0"/>
          <w:numId w:val="22"/>
        </w:numPr>
        <w:spacing w:after="120"/>
        <w:rPr>
          <w:rFonts w:ascii="Avenir Book" w:hAnsi="Avenir Book"/>
        </w:rPr>
      </w:pPr>
      <w:r>
        <w:rPr>
          <w:rFonts w:ascii="Avenir Book" w:hAnsi="Avenir Book"/>
        </w:rPr>
        <w:t>Plan for chasing down non-renewing members</w:t>
      </w:r>
    </w:p>
    <w:p w14:paraId="52F2EABF" w14:textId="7B8013FB" w:rsidR="00996605" w:rsidRDefault="00996605" w:rsidP="00996605">
      <w:pPr>
        <w:pStyle w:val="ListParagraph"/>
        <w:numPr>
          <w:ilvl w:val="1"/>
          <w:numId w:val="22"/>
        </w:numPr>
        <w:spacing w:after="120"/>
        <w:rPr>
          <w:rFonts w:ascii="Avenir Book" w:hAnsi="Avenir Book"/>
        </w:rPr>
      </w:pPr>
      <w:r>
        <w:rPr>
          <w:rFonts w:ascii="Avenir Book" w:hAnsi="Avenir Book"/>
        </w:rPr>
        <w:t xml:space="preserve">Outreach is planned for ones that are not yet replying. </w:t>
      </w:r>
    </w:p>
    <w:p w14:paraId="7B8B78D8" w14:textId="386B7CB3" w:rsidR="00996605" w:rsidRDefault="00996605" w:rsidP="00996605">
      <w:pPr>
        <w:pStyle w:val="ListParagraph"/>
        <w:numPr>
          <w:ilvl w:val="1"/>
          <w:numId w:val="22"/>
        </w:numPr>
        <w:spacing w:after="120"/>
        <w:rPr>
          <w:rFonts w:ascii="Avenir Book" w:hAnsi="Avenir Book"/>
        </w:rPr>
      </w:pPr>
      <w:r>
        <w:rPr>
          <w:rFonts w:ascii="Avenir Book" w:hAnsi="Avenir Book"/>
        </w:rPr>
        <w:t>Looking at providing a system that allows payment online through Quick</w:t>
      </w:r>
      <w:r w:rsidR="008164E4">
        <w:rPr>
          <w:rFonts w:ascii="Avenir Book" w:hAnsi="Avenir Book"/>
        </w:rPr>
        <w:t xml:space="preserve"> </w:t>
      </w:r>
      <w:r>
        <w:rPr>
          <w:rFonts w:ascii="Avenir Book" w:hAnsi="Avenir Book"/>
        </w:rPr>
        <w:t xml:space="preserve">books to make the process quicker, and to eliminate the need for everyone to send checks. </w:t>
      </w:r>
    </w:p>
    <w:p w14:paraId="4C802374" w14:textId="186141E7" w:rsidR="00996605" w:rsidRDefault="00996605" w:rsidP="00996605">
      <w:pPr>
        <w:pStyle w:val="ListParagraph"/>
        <w:numPr>
          <w:ilvl w:val="1"/>
          <w:numId w:val="22"/>
        </w:numPr>
        <w:spacing w:after="120"/>
        <w:rPr>
          <w:rFonts w:ascii="Avenir Book" w:hAnsi="Avenir Book"/>
        </w:rPr>
      </w:pPr>
      <w:r>
        <w:rPr>
          <w:rFonts w:ascii="Avenir Book" w:hAnsi="Avenir Book"/>
        </w:rPr>
        <w:t xml:space="preserve">This will also make invoicing and reminders easier. </w:t>
      </w:r>
    </w:p>
    <w:p w14:paraId="297C779B" w14:textId="662A0A31" w:rsidR="00BC6177" w:rsidRDefault="00BC6177" w:rsidP="00BC6177">
      <w:pPr>
        <w:pStyle w:val="ListParagraph"/>
        <w:numPr>
          <w:ilvl w:val="0"/>
          <w:numId w:val="22"/>
        </w:numPr>
        <w:spacing w:after="120"/>
        <w:rPr>
          <w:rFonts w:ascii="Avenir Book" w:hAnsi="Avenir Book"/>
        </w:rPr>
      </w:pPr>
      <w:r>
        <w:rPr>
          <w:rFonts w:ascii="Avenir Book" w:hAnsi="Avenir Book"/>
        </w:rPr>
        <w:t>Plan</w:t>
      </w:r>
      <w:r w:rsidR="00241145">
        <w:rPr>
          <w:rFonts w:ascii="Avenir Book" w:hAnsi="Avenir Book"/>
        </w:rPr>
        <w:t>s</w:t>
      </w:r>
      <w:r>
        <w:rPr>
          <w:rFonts w:ascii="Avenir Book" w:hAnsi="Avenir Book"/>
        </w:rPr>
        <w:t xml:space="preserve"> </w:t>
      </w:r>
      <w:r w:rsidR="00A127F4">
        <w:rPr>
          <w:rFonts w:ascii="Avenir Book" w:hAnsi="Avenir Book"/>
        </w:rPr>
        <w:t xml:space="preserve">for </w:t>
      </w:r>
      <w:r>
        <w:rPr>
          <w:rFonts w:ascii="Avenir Book" w:hAnsi="Avenir Book"/>
        </w:rPr>
        <w:t>identifying and inviting new members</w:t>
      </w:r>
    </w:p>
    <w:p w14:paraId="75D5DA61" w14:textId="7F2E3977" w:rsidR="00996605" w:rsidRDefault="00996605" w:rsidP="00996605">
      <w:pPr>
        <w:pStyle w:val="ListParagraph"/>
        <w:numPr>
          <w:ilvl w:val="1"/>
          <w:numId w:val="22"/>
        </w:numPr>
        <w:spacing w:after="120"/>
        <w:rPr>
          <w:rFonts w:ascii="Avenir Book" w:hAnsi="Avenir Book"/>
        </w:rPr>
      </w:pPr>
      <w:r>
        <w:rPr>
          <w:rFonts w:ascii="Avenir Book" w:hAnsi="Avenir Book"/>
        </w:rPr>
        <w:t xml:space="preserve">See discussion below on development opportunities. </w:t>
      </w:r>
    </w:p>
    <w:p w14:paraId="7DB47CE3" w14:textId="6D09259D" w:rsidR="000C7949" w:rsidRPr="00996605" w:rsidRDefault="00FD0CB8" w:rsidP="008D37A5">
      <w:pPr>
        <w:spacing w:after="120"/>
        <w:rPr>
          <w:rFonts w:ascii="Avenir Book" w:hAnsi="Avenir Book"/>
          <w:b/>
        </w:rPr>
      </w:pPr>
      <w:r w:rsidRPr="00996605">
        <w:rPr>
          <w:rFonts w:ascii="Avenir Book" w:hAnsi="Avenir Book"/>
          <w:b/>
        </w:rPr>
        <w:t>5</w:t>
      </w:r>
      <w:r w:rsidR="000C7949" w:rsidRPr="00996605">
        <w:rPr>
          <w:rFonts w:ascii="Avenir Book" w:hAnsi="Avenir Book"/>
          <w:b/>
        </w:rPr>
        <w:t>. Communications committee</w:t>
      </w:r>
      <w:r w:rsidR="00241145" w:rsidRPr="00996605">
        <w:rPr>
          <w:rFonts w:ascii="Avenir Book" w:hAnsi="Avenir Book"/>
          <w:b/>
        </w:rPr>
        <w:t xml:space="preserve"> report</w:t>
      </w:r>
      <w:r w:rsidR="000C7949" w:rsidRPr="00996605">
        <w:rPr>
          <w:rFonts w:ascii="Avenir Book" w:hAnsi="Avenir Book"/>
          <w:b/>
        </w:rPr>
        <w:t xml:space="preserve"> (Kevin</w:t>
      </w:r>
      <w:r w:rsidR="00241145" w:rsidRPr="00996605">
        <w:rPr>
          <w:rFonts w:ascii="Avenir Book" w:hAnsi="Avenir Book"/>
          <w:b/>
        </w:rPr>
        <w:t>, Tom, Gwenn</w:t>
      </w:r>
      <w:r w:rsidR="000C7949" w:rsidRPr="00996605">
        <w:rPr>
          <w:rFonts w:ascii="Avenir Book" w:hAnsi="Avenir Book"/>
          <w:b/>
        </w:rPr>
        <w:t>)</w:t>
      </w:r>
    </w:p>
    <w:p w14:paraId="35D2C887" w14:textId="7A6FC61A" w:rsidR="000C7949" w:rsidRDefault="000C7949" w:rsidP="000C7949">
      <w:pPr>
        <w:pStyle w:val="ListParagraph"/>
        <w:numPr>
          <w:ilvl w:val="0"/>
          <w:numId w:val="23"/>
        </w:numPr>
        <w:spacing w:after="120"/>
        <w:rPr>
          <w:rFonts w:ascii="Avenir Book" w:hAnsi="Avenir Book"/>
        </w:rPr>
      </w:pPr>
      <w:r>
        <w:rPr>
          <w:rFonts w:ascii="Avenir Book" w:hAnsi="Avenir Book"/>
        </w:rPr>
        <w:t>Website content and communications</w:t>
      </w:r>
      <w:r w:rsidR="00F81825">
        <w:rPr>
          <w:rFonts w:ascii="Avenir Book" w:hAnsi="Avenir Book"/>
        </w:rPr>
        <w:t xml:space="preserve"> </w:t>
      </w:r>
    </w:p>
    <w:p w14:paraId="2D0FBF7E" w14:textId="681F8135" w:rsidR="00996605" w:rsidRDefault="00996605" w:rsidP="00996605">
      <w:pPr>
        <w:pStyle w:val="ListParagraph"/>
        <w:numPr>
          <w:ilvl w:val="1"/>
          <w:numId w:val="23"/>
        </w:numPr>
        <w:spacing w:after="120"/>
        <w:rPr>
          <w:rFonts w:ascii="Avenir Book" w:hAnsi="Avenir Book"/>
        </w:rPr>
      </w:pPr>
      <w:r>
        <w:rPr>
          <w:rFonts w:ascii="Avenir Book" w:hAnsi="Avenir Book"/>
        </w:rPr>
        <w:t xml:space="preserve">No report, committee will be meeting prior to the next board meeting and will have an update then. </w:t>
      </w:r>
    </w:p>
    <w:p w14:paraId="125E73F0" w14:textId="3A981A5C" w:rsidR="00C422A7" w:rsidRDefault="00C422A7" w:rsidP="000C7949">
      <w:pPr>
        <w:pStyle w:val="ListParagraph"/>
        <w:numPr>
          <w:ilvl w:val="0"/>
          <w:numId w:val="23"/>
        </w:numPr>
        <w:spacing w:after="120"/>
        <w:rPr>
          <w:rFonts w:ascii="Avenir Book" w:hAnsi="Avenir Book"/>
        </w:rPr>
      </w:pPr>
      <w:r>
        <w:rPr>
          <w:rFonts w:ascii="Avenir Book" w:hAnsi="Avenir Book"/>
        </w:rPr>
        <w:t>Social media strategy</w:t>
      </w:r>
    </w:p>
    <w:p w14:paraId="78381974" w14:textId="2E817D3B" w:rsidR="008164E4" w:rsidRDefault="008164E4" w:rsidP="008164E4">
      <w:pPr>
        <w:pStyle w:val="ListParagraph"/>
        <w:numPr>
          <w:ilvl w:val="1"/>
          <w:numId w:val="23"/>
        </w:numPr>
        <w:spacing w:after="120"/>
        <w:rPr>
          <w:rFonts w:ascii="Avenir Book" w:hAnsi="Avenir Book"/>
        </w:rPr>
      </w:pPr>
      <w:r>
        <w:rPr>
          <w:rFonts w:ascii="Avenir Book" w:hAnsi="Avenir Book"/>
        </w:rPr>
        <w:t xml:space="preserve">Amanda will be working on social media with the communications committee. </w:t>
      </w:r>
    </w:p>
    <w:p w14:paraId="5CABC53A" w14:textId="6AE83AEB" w:rsidR="000C7949" w:rsidRPr="000C7949" w:rsidRDefault="00FB4A3D" w:rsidP="000C7949">
      <w:pPr>
        <w:pStyle w:val="ListParagraph"/>
        <w:numPr>
          <w:ilvl w:val="0"/>
          <w:numId w:val="23"/>
        </w:numPr>
        <w:spacing w:after="120"/>
        <w:rPr>
          <w:rFonts w:ascii="Avenir Book" w:hAnsi="Avenir Book"/>
        </w:rPr>
      </w:pPr>
      <w:r>
        <w:rPr>
          <w:rFonts w:ascii="Avenir Book" w:hAnsi="Avenir Book"/>
        </w:rPr>
        <w:t xml:space="preserve">Connections with and among adult ed organizations </w:t>
      </w:r>
    </w:p>
    <w:p w14:paraId="3260055E" w14:textId="57F8AF88" w:rsidR="008D37A5" w:rsidRPr="00996605" w:rsidRDefault="00FD0CB8" w:rsidP="008D37A5">
      <w:pPr>
        <w:spacing w:after="120"/>
        <w:rPr>
          <w:rFonts w:ascii="Avenir Book" w:hAnsi="Avenir Book"/>
          <w:b/>
        </w:rPr>
      </w:pPr>
      <w:r w:rsidRPr="00996605">
        <w:rPr>
          <w:rFonts w:ascii="Avenir Book" w:hAnsi="Avenir Book"/>
          <w:b/>
        </w:rPr>
        <w:t>6</w:t>
      </w:r>
      <w:r w:rsidR="008D37A5" w:rsidRPr="00996605">
        <w:rPr>
          <w:rFonts w:ascii="Avenir Book" w:hAnsi="Avenir Book"/>
          <w:b/>
        </w:rPr>
        <w:t>.</w:t>
      </w:r>
      <w:r w:rsidR="00041825" w:rsidRPr="00996605">
        <w:rPr>
          <w:rFonts w:ascii="Avenir Book" w:hAnsi="Avenir Book"/>
          <w:b/>
        </w:rPr>
        <w:t xml:space="preserve"> Finance </w:t>
      </w:r>
      <w:r w:rsidR="00217BAF" w:rsidRPr="00996605">
        <w:rPr>
          <w:rFonts w:ascii="Avenir Book" w:hAnsi="Avenir Book"/>
          <w:b/>
        </w:rPr>
        <w:t xml:space="preserve">and development </w:t>
      </w:r>
      <w:r w:rsidR="00041825" w:rsidRPr="00996605">
        <w:rPr>
          <w:rFonts w:ascii="Avenir Book" w:hAnsi="Avenir Book"/>
          <w:b/>
        </w:rPr>
        <w:t>report</w:t>
      </w:r>
      <w:r w:rsidR="00217BAF" w:rsidRPr="00996605">
        <w:rPr>
          <w:rFonts w:ascii="Avenir Book" w:hAnsi="Avenir Book"/>
          <w:b/>
        </w:rPr>
        <w:t xml:space="preserve"> (Catrina and Deborah)</w:t>
      </w:r>
    </w:p>
    <w:p w14:paraId="47109EA2" w14:textId="482EC0E4" w:rsidR="00217BAF" w:rsidRDefault="00217BAF" w:rsidP="00217BAF">
      <w:pPr>
        <w:pStyle w:val="ListParagraph"/>
        <w:numPr>
          <w:ilvl w:val="0"/>
          <w:numId w:val="24"/>
        </w:numPr>
        <w:spacing w:after="120"/>
        <w:rPr>
          <w:rFonts w:ascii="Avenir Book" w:hAnsi="Avenir Book"/>
        </w:rPr>
      </w:pPr>
      <w:r>
        <w:rPr>
          <w:rFonts w:ascii="Avenir Book" w:hAnsi="Avenir Book"/>
        </w:rPr>
        <w:t>Current finance report</w:t>
      </w:r>
    </w:p>
    <w:p w14:paraId="44AAC2A5" w14:textId="31D2FF06" w:rsidR="00996605" w:rsidRDefault="00996605" w:rsidP="00996605">
      <w:pPr>
        <w:pStyle w:val="ListParagraph"/>
        <w:numPr>
          <w:ilvl w:val="1"/>
          <w:numId w:val="24"/>
        </w:numPr>
        <w:spacing w:after="120"/>
        <w:rPr>
          <w:rFonts w:ascii="Avenir Book" w:hAnsi="Avenir Book"/>
        </w:rPr>
      </w:pPr>
      <w:r>
        <w:rPr>
          <w:rFonts w:ascii="Avenir Book" w:hAnsi="Avenir Book"/>
        </w:rPr>
        <w:t xml:space="preserve">Not much additional to report, just wanted the board to be aware of what has been done so far. </w:t>
      </w:r>
    </w:p>
    <w:p w14:paraId="6672D958" w14:textId="068E4B32" w:rsidR="00217BAF" w:rsidRDefault="00A127F4" w:rsidP="00217BAF">
      <w:pPr>
        <w:pStyle w:val="ListParagraph"/>
        <w:numPr>
          <w:ilvl w:val="0"/>
          <w:numId w:val="24"/>
        </w:numPr>
        <w:spacing w:after="120"/>
        <w:rPr>
          <w:rFonts w:ascii="Avenir Book" w:hAnsi="Avenir Book"/>
        </w:rPr>
      </w:pPr>
      <w:r>
        <w:rPr>
          <w:rFonts w:ascii="Avenir Book" w:hAnsi="Avenir Book"/>
        </w:rPr>
        <w:t>Initial consideration of</w:t>
      </w:r>
      <w:r w:rsidR="008F7DF1">
        <w:rPr>
          <w:rFonts w:ascii="Avenir Book" w:hAnsi="Avenir Book"/>
        </w:rPr>
        <w:t xml:space="preserve"> 2021 budget</w:t>
      </w:r>
    </w:p>
    <w:p w14:paraId="1BE7719E" w14:textId="3DC3C354" w:rsidR="00996605" w:rsidRDefault="00996605" w:rsidP="00996605">
      <w:pPr>
        <w:pStyle w:val="ListParagraph"/>
        <w:numPr>
          <w:ilvl w:val="1"/>
          <w:numId w:val="24"/>
        </w:numPr>
        <w:spacing w:after="120"/>
        <w:rPr>
          <w:rFonts w:ascii="Avenir Book" w:hAnsi="Avenir Book"/>
        </w:rPr>
      </w:pPr>
      <w:r>
        <w:rPr>
          <w:rFonts w:ascii="Avenir Book" w:hAnsi="Avenir Book"/>
        </w:rPr>
        <w:t xml:space="preserve">Deborah introduced the budget plans for 2021, with plans to revisit later after everyone has had a chance to think through the plan. </w:t>
      </w:r>
    </w:p>
    <w:p w14:paraId="7193B5C5" w14:textId="6152E089" w:rsidR="00996605" w:rsidRDefault="00996605" w:rsidP="00996605">
      <w:pPr>
        <w:pStyle w:val="ListParagraph"/>
        <w:numPr>
          <w:ilvl w:val="1"/>
          <w:numId w:val="24"/>
        </w:numPr>
        <w:spacing w:after="120"/>
        <w:rPr>
          <w:rFonts w:ascii="Avenir Book" w:hAnsi="Avenir Book"/>
        </w:rPr>
      </w:pPr>
      <w:r>
        <w:rPr>
          <w:rFonts w:ascii="Avenir Book" w:hAnsi="Avenir Book"/>
        </w:rPr>
        <w:t xml:space="preserve">Fundraising remains a strong priority for sustainability of the organization. </w:t>
      </w:r>
    </w:p>
    <w:p w14:paraId="60E5F899" w14:textId="1BACCBE9" w:rsidR="008F7DF1" w:rsidRDefault="00A127F4" w:rsidP="00217BAF">
      <w:pPr>
        <w:pStyle w:val="ListParagraph"/>
        <w:numPr>
          <w:ilvl w:val="0"/>
          <w:numId w:val="24"/>
        </w:numPr>
        <w:spacing w:after="120"/>
        <w:rPr>
          <w:rFonts w:ascii="Avenir Book" w:hAnsi="Avenir Book"/>
        </w:rPr>
      </w:pPr>
      <w:r>
        <w:rPr>
          <w:rFonts w:ascii="Avenir Book" w:hAnsi="Avenir Book"/>
        </w:rPr>
        <w:t>Plans for development and sustainability</w:t>
      </w:r>
    </w:p>
    <w:p w14:paraId="4F177492" w14:textId="24B7EA63" w:rsidR="00996605" w:rsidRDefault="00996605" w:rsidP="00996605">
      <w:pPr>
        <w:pStyle w:val="ListParagraph"/>
        <w:numPr>
          <w:ilvl w:val="1"/>
          <w:numId w:val="24"/>
        </w:numPr>
        <w:spacing w:after="120"/>
        <w:rPr>
          <w:rFonts w:ascii="Avenir Book" w:hAnsi="Avenir Book"/>
        </w:rPr>
      </w:pPr>
      <w:r>
        <w:rPr>
          <w:rFonts w:ascii="Avenir Book" w:hAnsi="Avenir Book"/>
        </w:rPr>
        <w:t xml:space="preserve">Several ideas were suggested: </w:t>
      </w:r>
    </w:p>
    <w:p w14:paraId="3EA7A6B7" w14:textId="13FDA686" w:rsidR="00996605" w:rsidRDefault="00996605" w:rsidP="00996605">
      <w:pPr>
        <w:pStyle w:val="ListParagraph"/>
        <w:numPr>
          <w:ilvl w:val="2"/>
          <w:numId w:val="24"/>
        </w:numPr>
        <w:spacing w:after="120"/>
        <w:rPr>
          <w:rFonts w:ascii="Avenir Book" w:hAnsi="Avenir Book"/>
        </w:rPr>
      </w:pPr>
      <w:r>
        <w:rPr>
          <w:rFonts w:ascii="Avenir Book" w:hAnsi="Avenir Book"/>
        </w:rPr>
        <w:t>Reaching out to partner literacy organizations that are members of our membership</w:t>
      </w:r>
    </w:p>
    <w:p w14:paraId="04EA1D6D" w14:textId="51F32394" w:rsidR="00996605" w:rsidRDefault="00996605" w:rsidP="00996605">
      <w:pPr>
        <w:pStyle w:val="ListParagraph"/>
        <w:numPr>
          <w:ilvl w:val="2"/>
          <w:numId w:val="24"/>
        </w:numPr>
        <w:spacing w:after="120"/>
        <w:rPr>
          <w:rFonts w:ascii="Avenir Book" w:hAnsi="Avenir Book"/>
        </w:rPr>
      </w:pPr>
      <w:r>
        <w:rPr>
          <w:rFonts w:ascii="Avenir Book" w:hAnsi="Avenir Book"/>
        </w:rPr>
        <w:t xml:space="preserve">Reaching out to colleges/universities for their literacy programs or adulted centers to participate </w:t>
      </w:r>
    </w:p>
    <w:p w14:paraId="026ECC2A" w14:textId="433302A3" w:rsidR="00996605" w:rsidRDefault="00996605" w:rsidP="00996605">
      <w:pPr>
        <w:pStyle w:val="ListParagraph"/>
        <w:numPr>
          <w:ilvl w:val="2"/>
          <w:numId w:val="24"/>
        </w:numPr>
        <w:spacing w:after="120"/>
        <w:rPr>
          <w:rFonts w:ascii="Avenir Book" w:hAnsi="Avenir Book"/>
        </w:rPr>
      </w:pPr>
      <w:r>
        <w:rPr>
          <w:rFonts w:ascii="Avenir Book" w:hAnsi="Avenir Book"/>
        </w:rPr>
        <w:t xml:space="preserve">Rebranding our membership opportunities and revisiting bylaws to allow for more classes of membership that will align with different levels of engagement </w:t>
      </w:r>
    </w:p>
    <w:p w14:paraId="16F911FE" w14:textId="0BAAF451" w:rsidR="00996605" w:rsidRDefault="00996605" w:rsidP="00996605">
      <w:pPr>
        <w:pStyle w:val="ListParagraph"/>
        <w:numPr>
          <w:ilvl w:val="3"/>
          <w:numId w:val="24"/>
        </w:numPr>
        <w:spacing w:after="120"/>
        <w:rPr>
          <w:rFonts w:ascii="Avenir Book" w:hAnsi="Avenir Book"/>
        </w:rPr>
      </w:pPr>
      <w:r>
        <w:rPr>
          <w:rFonts w:ascii="Avenir Book" w:hAnsi="Avenir Book"/>
        </w:rPr>
        <w:t>Suggested that the colleges/</w:t>
      </w:r>
      <w:r w:rsidR="008164E4">
        <w:rPr>
          <w:rFonts w:ascii="Avenir Book" w:hAnsi="Avenir Book"/>
        </w:rPr>
        <w:t>universities</w:t>
      </w:r>
      <w:r>
        <w:rPr>
          <w:rFonts w:ascii="Avenir Book" w:hAnsi="Avenir Book"/>
        </w:rPr>
        <w:t xml:space="preserve">/friends of could receive frequent policy updates as part of their membership, but not serve as voting members </w:t>
      </w:r>
    </w:p>
    <w:p w14:paraId="4053BD8B" w14:textId="5ECBF478" w:rsidR="00996605" w:rsidRPr="00217BAF" w:rsidRDefault="00996605" w:rsidP="00996605">
      <w:pPr>
        <w:pStyle w:val="ListParagraph"/>
        <w:numPr>
          <w:ilvl w:val="2"/>
          <w:numId w:val="24"/>
        </w:numPr>
        <w:spacing w:after="120"/>
        <w:rPr>
          <w:rFonts w:ascii="Avenir Book" w:hAnsi="Avenir Book"/>
        </w:rPr>
      </w:pPr>
      <w:r>
        <w:rPr>
          <w:rFonts w:ascii="Avenir Book" w:hAnsi="Avenir Book"/>
        </w:rPr>
        <w:t xml:space="preserve">Plans to look into outside fundraising opportunities, small grants with foundations that may support capacity building projects for a set amount of time. </w:t>
      </w:r>
    </w:p>
    <w:p w14:paraId="3FEF2058" w14:textId="21F1B1F7" w:rsidR="00865428" w:rsidRPr="00865428" w:rsidRDefault="00FD0CB8" w:rsidP="00217BAF">
      <w:pPr>
        <w:spacing w:after="120"/>
        <w:rPr>
          <w:rFonts w:ascii="Avenir Book" w:hAnsi="Avenir Book"/>
        </w:rPr>
      </w:pPr>
      <w:r>
        <w:rPr>
          <w:rFonts w:ascii="Avenir Book" w:hAnsi="Avenir Book"/>
        </w:rPr>
        <w:t>7</w:t>
      </w:r>
      <w:r w:rsidR="00413A33">
        <w:rPr>
          <w:rFonts w:ascii="Avenir Book" w:hAnsi="Avenir Book"/>
        </w:rPr>
        <w:t xml:space="preserve">. </w:t>
      </w:r>
      <w:r w:rsidR="005D786D">
        <w:rPr>
          <w:rFonts w:ascii="Avenir Book" w:hAnsi="Avenir Book"/>
        </w:rPr>
        <w:t>Other business</w:t>
      </w:r>
    </w:p>
    <w:p w14:paraId="6F921D1D" w14:textId="7470A56A" w:rsidR="001A723A" w:rsidRDefault="00FA6BF1" w:rsidP="005D786D">
      <w:pPr>
        <w:pStyle w:val="ListParagraph"/>
        <w:numPr>
          <w:ilvl w:val="0"/>
          <w:numId w:val="25"/>
        </w:numPr>
        <w:spacing w:after="120"/>
        <w:rPr>
          <w:rFonts w:ascii="Avenir Book" w:hAnsi="Avenir Book"/>
        </w:rPr>
      </w:pPr>
      <w:r>
        <w:rPr>
          <w:rFonts w:ascii="Avenir Book" w:hAnsi="Avenir Book"/>
        </w:rPr>
        <w:t>Proposed</w:t>
      </w:r>
      <w:r w:rsidR="00E57789" w:rsidRPr="005D786D">
        <w:rPr>
          <w:rFonts w:ascii="Avenir Book" w:hAnsi="Avenir Book"/>
        </w:rPr>
        <w:t xml:space="preserve"> </w:t>
      </w:r>
      <w:r w:rsidR="00865428" w:rsidRPr="005D786D">
        <w:rPr>
          <w:rFonts w:ascii="Avenir Book" w:hAnsi="Avenir Book"/>
        </w:rPr>
        <w:t xml:space="preserve">board </w:t>
      </w:r>
      <w:r w:rsidR="00E57789" w:rsidRPr="005D786D">
        <w:rPr>
          <w:rFonts w:ascii="Avenir Book" w:hAnsi="Avenir Book"/>
        </w:rPr>
        <w:t>meeting date</w:t>
      </w:r>
      <w:r w:rsidR="008D37A5" w:rsidRPr="005D786D">
        <w:rPr>
          <w:rFonts w:ascii="Avenir Book" w:hAnsi="Avenir Book"/>
        </w:rPr>
        <w:t>s</w:t>
      </w:r>
      <w:r w:rsidR="00E57789" w:rsidRPr="005D786D">
        <w:rPr>
          <w:rFonts w:ascii="Avenir Book" w:hAnsi="Avenir Book"/>
        </w:rPr>
        <w:t xml:space="preserve">: </w:t>
      </w:r>
      <w:r w:rsidR="002C7A1B">
        <w:rPr>
          <w:rFonts w:ascii="Avenir Book" w:hAnsi="Avenir Book"/>
        </w:rPr>
        <w:t>April 14, May 19 (with spring members’ meeting on May 20)</w:t>
      </w:r>
    </w:p>
    <w:p w14:paraId="46DEDB8E" w14:textId="6E99B55E" w:rsidR="00AC1DD3" w:rsidRDefault="00AC1DD3" w:rsidP="00AC1DD3">
      <w:pPr>
        <w:spacing w:after="120"/>
        <w:rPr>
          <w:rFonts w:ascii="Avenir Book" w:hAnsi="Avenir Book"/>
        </w:rPr>
      </w:pPr>
    </w:p>
    <w:p w14:paraId="60A795D0" w14:textId="77777777" w:rsidR="00AC1DD3" w:rsidRPr="00AC1DD3" w:rsidRDefault="00AC1DD3" w:rsidP="00AC1DD3">
      <w:pPr>
        <w:spacing w:after="120"/>
        <w:rPr>
          <w:rFonts w:ascii="Avenir Book" w:hAnsi="Avenir Book"/>
        </w:rPr>
      </w:pPr>
    </w:p>
    <w:sectPr w:rsidR="00AC1DD3" w:rsidRPr="00AC1DD3" w:rsidSect="00FD79B4">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2F27"/>
    <w:multiLevelType w:val="hybridMultilevel"/>
    <w:tmpl w:val="61E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7EEC"/>
    <w:multiLevelType w:val="hybridMultilevel"/>
    <w:tmpl w:val="0858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55476"/>
    <w:multiLevelType w:val="hybridMultilevel"/>
    <w:tmpl w:val="F860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227B4"/>
    <w:multiLevelType w:val="hybridMultilevel"/>
    <w:tmpl w:val="CEAC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A395C"/>
    <w:multiLevelType w:val="hybridMultilevel"/>
    <w:tmpl w:val="C924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C2913"/>
    <w:multiLevelType w:val="hybridMultilevel"/>
    <w:tmpl w:val="FE18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347E3"/>
    <w:multiLevelType w:val="hybridMultilevel"/>
    <w:tmpl w:val="0ABA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041DF"/>
    <w:multiLevelType w:val="hybridMultilevel"/>
    <w:tmpl w:val="A858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D325C"/>
    <w:multiLevelType w:val="hybridMultilevel"/>
    <w:tmpl w:val="635C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616DD"/>
    <w:multiLevelType w:val="hybridMultilevel"/>
    <w:tmpl w:val="14FA1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259FD"/>
    <w:multiLevelType w:val="hybridMultilevel"/>
    <w:tmpl w:val="01FA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77E53"/>
    <w:multiLevelType w:val="hybridMultilevel"/>
    <w:tmpl w:val="39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D0C6A"/>
    <w:multiLevelType w:val="hybridMultilevel"/>
    <w:tmpl w:val="00A2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D7F79"/>
    <w:multiLevelType w:val="hybridMultilevel"/>
    <w:tmpl w:val="23C6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544D3"/>
    <w:multiLevelType w:val="hybridMultilevel"/>
    <w:tmpl w:val="23443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492041"/>
    <w:multiLevelType w:val="hybridMultilevel"/>
    <w:tmpl w:val="40B2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F2D29"/>
    <w:multiLevelType w:val="hybridMultilevel"/>
    <w:tmpl w:val="3128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F7FDB"/>
    <w:multiLevelType w:val="hybridMultilevel"/>
    <w:tmpl w:val="9F96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D5DE1"/>
    <w:multiLevelType w:val="hybridMultilevel"/>
    <w:tmpl w:val="B0B4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314C1"/>
    <w:multiLevelType w:val="hybridMultilevel"/>
    <w:tmpl w:val="CB8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D697B"/>
    <w:multiLevelType w:val="hybridMultilevel"/>
    <w:tmpl w:val="9D6A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16CB6"/>
    <w:multiLevelType w:val="hybridMultilevel"/>
    <w:tmpl w:val="93B64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4280A"/>
    <w:multiLevelType w:val="hybridMultilevel"/>
    <w:tmpl w:val="8D70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41A5F"/>
    <w:multiLevelType w:val="hybridMultilevel"/>
    <w:tmpl w:val="ED14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E1A9A"/>
    <w:multiLevelType w:val="hybridMultilevel"/>
    <w:tmpl w:val="580A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B547F"/>
    <w:multiLevelType w:val="hybridMultilevel"/>
    <w:tmpl w:val="A10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5"/>
  </w:num>
  <w:num w:numId="4">
    <w:abstractNumId w:val="5"/>
  </w:num>
  <w:num w:numId="5">
    <w:abstractNumId w:val="7"/>
  </w:num>
  <w:num w:numId="6">
    <w:abstractNumId w:val="4"/>
  </w:num>
  <w:num w:numId="7">
    <w:abstractNumId w:val="10"/>
  </w:num>
  <w:num w:numId="8">
    <w:abstractNumId w:val="16"/>
  </w:num>
  <w:num w:numId="9">
    <w:abstractNumId w:val="14"/>
  </w:num>
  <w:num w:numId="10">
    <w:abstractNumId w:val="22"/>
  </w:num>
  <w:num w:numId="11">
    <w:abstractNumId w:val="12"/>
  </w:num>
  <w:num w:numId="12">
    <w:abstractNumId w:val="24"/>
  </w:num>
  <w:num w:numId="13">
    <w:abstractNumId w:val="0"/>
  </w:num>
  <w:num w:numId="14">
    <w:abstractNumId w:val="1"/>
  </w:num>
  <w:num w:numId="15">
    <w:abstractNumId w:val="23"/>
  </w:num>
  <w:num w:numId="16">
    <w:abstractNumId w:val="8"/>
  </w:num>
  <w:num w:numId="17">
    <w:abstractNumId w:val="2"/>
  </w:num>
  <w:num w:numId="18">
    <w:abstractNumId w:val="18"/>
  </w:num>
  <w:num w:numId="19">
    <w:abstractNumId w:val="19"/>
  </w:num>
  <w:num w:numId="20">
    <w:abstractNumId w:val="20"/>
  </w:num>
  <w:num w:numId="21">
    <w:abstractNumId w:val="17"/>
  </w:num>
  <w:num w:numId="22">
    <w:abstractNumId w:val="15"/>
  </w:num>
  <w:num w:numId="23">
    <w:abstractNumId w:val="13"/>
  </w:num>
  <w:num w:numId="24">
    <w:abstractNumId w:val="2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68A"/>
    <w:rsid w:val="00020913"/>
    <w:rsid w:val="000246B1"/>
    <w:rsid w:val="0002627D"/>
    <w:rsid w:val="000361BD"/>
    <w:rsid w:val="00036726"/>
    <w:rsid w:val="00040722"/>
    <w:rsid w:val="00041825"/>
    <w:rsid w:val="00047F43"/>
    <w:rsid w:val="0005207C"/>
    <w:rsid w:val="00053FBF"/>
    <w:rsid w:val="00060C5E"/>
    <w:rsid w:val="0006100D"/>
    <w:rsid w:val="00063070"/>
    <w:rsid w:val="00065738"/>
    <w:rsid w:val="00075C5C"/>
    <w:rsid w:val="00081BF9"/>
    <w:rsid w:val="00087D95"/>
    <w:rsid w:val="000A098E"/>
    <w:rsid w:val="000A0F8E"/>
    <w:rsid w:val="000B301E"/>
    <w:rsid w:val="000C7949"/>
    <w:rsid w:val="000D5042"/>
    <w:rsid w:val="00117B37"/>
    <w:rsid w:val="0013318D"/>
    <w:rsid w:val="00145762"/>
    <w:rsid w:val="001631FF"/>
    <w:rsid w:val="001732E8"/>
    <w:rsid w:val="00175B5A"/>
    <w:rsid w:val="00192267"/>
    <w:rsid w:val="0019612B"/>
    <w:rsid w:val="001A723A"/>
    <w:rsid w:val="001B05FD"/>
    <w:rsid w:val="001B140E"/>
    <w:rsid w:val="001B175B"/>
    <w:rsid w:val="001B4329"/>
    <w:rsid w:val="001D584E"/>
    <w:rsid w:val="00202DAB"/>
    <w:rsid w:val="00217BAF"/>
    <w:rsid w:val="0023358E"/>
    <w:rsid w:val="00237C1C"/>
    <w:rsid w:val="00241145"/>
    <w:rsid w:val="002432B3"/>
    <w:rsid w:val="002456AD"/>
    <w:rsid w:val="0025411B"/>
    <w:rsid w:val="00254BDC"/>
    <w:rsid w:val="0026246F"/>
    <w:rsid w:val="00262CF4"/>
    <w:rsid w:val="00270825"/>
    <w:rsid w:val="002734EA"/>
    <w:rsid w:val="0027606A"/>
    <w:rsid w:val="00280346"/>
    <w:rsid w:val="00284190"/>
    <w:rsid w:val="0029576C"/>
    <w:rsid w:val="002A0A38"/>
    <w:rsid w:val="002B2446"/>
    <w:rsid w:val="002C2FDC"/>
    <w:rsid w:val="002C7A1B"/>
    <w:rsid w:val="002E6C8F"/>
    <w:rsid w:val="00302E73"/>
    <w:rsid w:val="003331E3"/>
    <w:rsid w:val="0035530A"/>
    <w:rsid w:val="0036601A"/>
    <w:rsid w:val="00380A7D"/>
    <w:rsid w:val="003A795A"/>
    <w:rsid w:val="003C50CC"/>
    <w:rsid w:val="003C7A6D"/>
    <w:rsid w:val="003E2E62"/>
    <w:rsid w:val="003F3C4F"/>
    <w:rsid w:val="00404491"/>
    <w:rsid w:val="00406F86"/>
    <w:rsid w:val="00413A33"/>
    <w:rsid w:val="004230CD"/>
    <w:rsid w:val="0042601B"/>
    <w:rsid w:val="00445196"/>
    <w:rsid w:val="004527A6"/>
    <w:rsid w:val="00457B40"/>
    <w:rsid w:val="00465BE5"/>
    <w:rsid w:val="00486777"/>
    <w:rsid w:val="00497014"/>
    <w:rsid w:val="004A2F04"/>
    <w:rsid w:val="004B0E8A"/>
    <w:rsid w:val="004B331D"/>
    <w:rsid w:val="004D5028"/>
    <w:rsid w:val="004E19BF"/>
    <w:rsid w:val="00500BEE"/>
    <w:rsid w:val="00503BF7"/>
    <w:rsid w:val="005155E4"/>
    <w:rsid w:val="005335E6"/>
    <w:rsid w:val="005341B8"/>
    <w:rsid w:val="00534886"/>
    <w:rsid w:val="00542401"/>
    <w:rsid w:val="00557476"/>
    <w:rsid w:val="00573BAF"/>
    <w:rsid w:val="0058068A"/>
    <w:rsid w:val="00581D52"/>
    <w:rsid w:val="00591C7A"/>
    <w:rsid w:val="005B60B8"/>
    <w:rsid w:val="005D786D"/>
    <w:rsid w:val="005E02DB"/>
    <w:rsid w:val="005E4870"/>
    <w:rsid w:val="00604B90"/>
    <w:rsid w:val="0061147E"/>
    <w:rsid w:val="0062702A"/>
    <w:rsid w:val="00635B74"/>
    <w:rsid w:val="00643406"/>
    <w:rsid w:val="006544CE"/>
    <w:rsid w:val="006557B8"/>
    <w:rsid w:val="00657BD8"/>
    <w:rsid w:val="00657F32"/>
    <w:rsid w:val="00663BB0"/>
    <w:rsid w:val="00664F93"/>
    <w:rsid w:val="006767AF"/>
    <w:rsid w:val="00680E37"/>
    <w:rsid w:val="006860B5"/>
    <w:rsid w:val="0068695D"/>
    <w:rsid w:val="00693570"/>
    <w:rsid w:val="00693717"/>
    <w:rsid w:val="00693A71"/>
    <w:rsid w:val="006B0144"/>
    <w:rsid w:val="006B67D9"/>
    <w:rsid w:val="006C2267"/>
    <w:rsid w:val="006C2EB0"/>
    <w:rsid w:val="006C3DF0"/>
    <w:rsid w:val="006C686D"/>
    <w:rsid w:val="006E463C"/>
    <w:rsid w:val="006E553C"/>
    <w:rsid w:val="006E7598"/>
    <w:rsid w:val="00711618"/>
    <w:rsid w:val="00714493"/>
    <w:rsid w:val="007161FB"/>
    <w:rsid w:val="007216D7"/>
    <w:rsid w:val="00722151"/>
    <w:rsid w:val="00723C56"/>
    <w:rsid w:val="00733882"/>
    <w:rsid w:val="007506AA"/>
    <w:rsid w:val="00763CB1"/>
    <w:rsid w:val="007762FB"/>
    <w:rsid w:val="007777B5"/>
    <w:rsid w:val="007839BE"/>
    <w:rsid w:val="00787725"/>
    <w:rsid w:val="00796E46"/>
    <w:rsid w:val="007A0803"/>
    <w:rsid w:val="007C61DB"/>
    <w:rsid w:val="007D58FC"/>
    <w:rsid w:val="007E6BA7"/>
    <w:rsid w:val="007F1445"/>
    <w:rsid w:val="007F6480"/>
    <w:rsid w:val="00801485"/>
    <w:rsid w:val="0081550F"/>
    <w:rsid w:val="008164E4"/>
    <w:rsid w:val="00820914"/>
    <w:rsid w:val="00825BC2"/>
    <w:rsid w:val="00831879"/>
    <w:rsid w:val="00835297"/>
    <w:rsid w:val="00835957"/>
    <w:rsid w:val="0084449D"/>
    <w:rsid w:val="00845E56"/>
    <w:rsid w:val="00845FD1"/>
    <w:rsid w:val="008505D2"/>
    <w:rsid w:val="00853575"/>
    <w:rsid w:val="00864180"/>
    <w:rsid w:val="00865428"/>
    <w:rsid w:val="00870D67"/>
    <w:rsid w:val="008762B6"/>
    <w:rsid w:val="00876EA8"/>
    <w:rsid w:val="00886DF9"/>
    <w:rsid w:val="00892197"/>
    <w:rsid w:val="008962ED"/>
    <w:rsid w:val="008A056C"/>
    <w:rsid w:val="008B36BA"/>
    <w:rsid w:val="008B4AE0"/>
    <w:rsid w:val="008D3414"/>
    <w:rsid w:val="008D37A5"/>
    <w:rsid w:val="008D5EFC"/>
    <w:rsid w:val="008D6CEB"/>
    <w:rsid w:val="008F516D"/>
    <w:rsid w:val="008F7DF1"/>
    <w:rsid w:val="00904D70"/>
    <w:rsid w:val="00904FC4"/>
    <w:rsid w:val="00923292"/>
    <w:rsid w:val="00924FE2"/>
    <w:rsid w:val="009254B8"/>
    <w:rsid w:val="0094070F"/>
    <w:rsid w:val="0094719D"/>
    <w:rsid w:val="00947370"/>
    <w:rsid w:val="009541BA"/>
    <w:rsid w:val="00962669"/>
    <w:rsid w:val="00964A34"/>
    <w:rsid w:val="0099301D"/>
    <w:rsid w:val="00994777"/>
    <w:rsid w:val="00996605"/>
    <w:rsid w:val="009B2B4F"/>
    <w:rsid w:val="009B30E7"/>
    <w:rsid w:val="009C3DB1"/>
    <w:rsid w:val="009C45EB"/>
    <w:rsid w:val="009C7A44"/>
    <w:rsid w:val="009D7739"/>
    <w:rsid w:val="009E4950"/>
    <w:rsid w:val="009F43FC"/>
    <w:rsid w:val="009F4F73"/>
    <w:rsid w:val="009F5DFC"/>
    <w:rsid w:val="00A04E64"/>
    <w:rsid w:val="00A06A2F"/>
    <w:rsid w:val="00A127F4"/>
    <w:rsid w:val="00A4445D"/>
    <w:rsid w:val="00A46E3E"/>
    <w:rsid w:val="00A4721D"/>
    <w:rsid w:val="00A53A3E"/>
    <w:rsid w:val="00A54316"/>
    <w:rsid w:val="00A61B75"/>
    <w:rsid w:val="00A61C33"/>
    <w:rsid w:val="00A675B7"/>
    <w:rsid w:val="00A74DC7"/>
    <w:rsid w:val="00A92302"/>
    <w:rsid w:val="00AA594E"/>
    <w:rsid w:val="00AB7499"/>
    <w:rsid w:val="00AC16BB"/>
    <w:rsid w:val="00AC1DD3"/>
    <w:rsid w:val="00AC62A0"/>
    <w:rsid w:val="00AE098E"/>
    <w:rsid w:val="00AE4A01"/>
    <w:rsid w:val="00AF1949"/>
    <w:rsid w:val="00AF49BA"/>
    <w:rsid w:val="00B005CE"/>
    <w:rsid w:val="00B05164"/>
    <w:rsid w:val="00B069C8"/>
    <w:rsid w:val="00B14A31"/>
    <w:rsid w:val="00B20F74"/>
    <w:rsid w:val="00B21268"/>
    <w:rsid w:val="00B22778"/>
    <w:rsid w:val="00B23446"/>
    <w:rsid w:val="00B25EF6"/>
    <w:rsid w:val="00B2679B"/>
    <w:rsid w:val="00B3192D"/>
    <w:rsid w:val="00B31DB7"/>
    <w:rsid w:val="00B320F3"/>
    <w:rsid w:val="00B3240A"/>
    <w:rsid w:val="00B32755"/>
    <w:rsid w:val="00B33BF0"/>
    <w:rsid w:val="00B40D2E"/>
    <w:rsid w:val="00B46504"/>
    <w:rsid w:val="00B57A5E"/>
    <w:rsid w:val="00B7283B"/>
    <w:rsid w:val="00B832F6"/>
    <w:rsid w:val="00B85A3C"/>
    <w:rsid w:val="00B90CC5"/>
    <w:rsid w:val="00B961EC"/>
    <w:rsid w:val="00B96AD6"/>
    <w:rsid w:val="00B977B8"/>
    <w:rsid w:val="00BA2698"/>
    <w:rsid w:val="00BA4767"/>
    <w:rsid w:val="00BC01A2"/>
    <w:rsid w:val="00BC6177"/>
    <w:rsid w:val="00BD1A8A"/>
    <w:rsid w:val="00BD494F"/>
    <w:rsid w:val="00C04D5E"/>
    <w:rsid w:val="00C163DA"/>
    <w:rsid w:val="00C17B16"/>
    <w:rsid w:val="00C240EF"/>
    <w:rsid w:val="00C2612A"/>
    <w:rsid w:val="00C35FA2"/>
    <w:rsid w:val="00C422A7"/>
    <w:rsid w:val="00C46125"/>
    <w:rsid w:val="00C561C9"/>
    <w:rsid w:val="00C60494"/>
    <w:rsid w:val="00C6415D"/>
    <w:rsid w:val="00C76BE9"/>
    <w:rsid w:val="00C77847"/>
    <w:rsid w:val="00C80F74"/>
    <w:rsid w:val="00C842CC"/>
    <w:rsid w:val="00C86109"/>
    <w:rsid w:val="00CA080A"/>
    <w:rsid w:val="00CA1968"/>
    <w:rsid w:val="00CB05B8"/>
    <w:rsid w:val="00CB117C"/>
    <w:rsid w:val="00CB7978"/>
    <w:rsid w:val="00CC2586"/>
    <w:rsid w:val="00CD2ECF"/>
    <w:rsid w:val="00CD7DC2"/>
    <w:rsid w:val="00D0016E"/>
    <w:rsid w:val="00D00AFE"/>
    <w:rsid w:val="00D01246"/>
    <w:rsid w:val="00D115A5"/>
    <w:rsid w:val="00D12FDE"/>
    <w:rsid w:val="00D206D8"/>
    <w:rsid w:val="00D454F8"/>
    <w:rsid w:val="00D5099F"/>
    <w:rsid w:val="00D55312"/>
    <w:rsid w:val="00D605FA"/>
    <w:rsid w:val="00D639BA"/>
    <w:rsid w:val="00D66ACF"/>
    <w:rsid w:val="00D826E3"/>
    <w:rsid w:val="00D85BC3"/>
    <w:rsid w:val="00D86AA7"/>
    <w:rsid w:val="00DA2D00"/>
    <w:rsid w:val="00DA345E"/>
    <w:rsid w:val="00DC1F7D"/>
    <w:rsid w:val="00DD5310"/>
    <w:rsid w:val="00DD7A78"/>
    <w:rsid w:val="00E02953"/>
    <w:rsid w:val="00E211EE"/>
    <w:rsid w:val="00E220D3"/>
    <w:rsid w:val="00E24970"/>
    <w:rsid w:val="00E24E90"/>
    <w:rsid w:val="00E3486D"/>
    <w:rsid w:val="00E53A82"/>
    <w:rsid w:val="00E57789"/>
    <w:rsid w:val="00E740D7"/>
    <w:rsid w:val="00E80D17"/>
    <w:rsid w:val="00E8514F"/>
    <w:rsid w:val="00E85C6B"/>
    <w:rsid w:val="00E86F33"/>
    <w:rsid w:val="00E96F54"/>
    <w:rsid w:val="00EC1DA4"/>
    <w:rsid w:val="00ED2A16"/>
    <w:rsid w:val="00ED2C0A"/>
    <w:rsid w:val="00ED4AEE"/>
    <w:rsid w:val="00EE1B06"/>
    <w:rsid w:val="00EE2C0D"/>
    <w:rsid w:val="00EE583D"/>
    <w:rsid w:val="00EF0D1E"/>
    <w:rsid w:val="00EF41F5"/>
    <w:rsid w:val="00EF7228"/>
    <w:rsid w:val="00F00A63"/>
    <w:rsid w:val="00F06B43"/>
    <w:rsid w:val="00F16366"/>
    <w:rsid w:val="00F21AEF"/>
    <w:rsid w:val="00F444D2"/>
    <w:rsid w:val="00F52C7B"/>
    <w:rsid w:val="00F52FFF"/>
    <w:rsid w:val="00F5367D"/>
    <w:rsid w:val="00F60A21"/>
    <w:rsid w:val="00F616CC"/>
    <w:rsid w:val="00F8138E"/>
    <w:rsid w:val="00F81825"/>
    <w:rsid w:val="00F91E87"/>
    <w:rsid w:val="00F95025"/>
    <w:rsid w:val="00FA6BF1"/>
    <w:rsid w:val="00FB07D1"/>
    <w:rsid w:val="00FB352D"/>
    <w:rsid w:val="00FB40FB"/>
    <w:rsid w:val="00FB4A3D"/>
    <w:rsid w:val="00FD0CB8"/>
    <w:rsid w:val="00FD79B4"/>
    <w:rsid w:val="00FE6F5D"/>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DF50D"/>
  <w14:defaultImageDpi w14:val="300"/>
  <w15:docId w15:val="{6E5D6CA1-3674-B64D-8206-562B3F12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68A"/>
    <w:pPr>
      <w:ind w:left="720"/>
      <w:contextualSpacing/>
    </w:pPr>
  </w:style>
  <w:style w:type="paragraph" w:styleId="BalloonText">
    <w:name w:val="Balloon Text"/>
    <w:basedOn w:val="Normal"/>
    <w:link w:val="BalloonTextChar"/>
    <w:uiPriority w:val="99"/>
    <w:semiHidden/>
    <w:unhideWhenUsed/>
    <w:rsid w:val="00B465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6504"/>
    <w:rPr>
      <w:rFonts w:ascii="Lucida Grande" w:hAnsi="Lucida Grande" w:cs="Lucida Grande"/>
      <w:sz w:val="18"/>
      <w:szCs w:val="18"/>
    </w:rPr>
  </w:style>
  <w:style w:type="table" w:styleId="TableGrid">
    <w:name w:val="Table Grid"/>
    <w:basedOn w:val="TableNormal"/>
    <w:uiPriority w:val="59"/>
    <w:rsid w:val="004D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5BC3"/>
    <w:rPr>
      <w:sz w:val="16"/>
      <w:szCs w:val="16"/>
    </w:rPr>
  </w:style>
  <w:style w:type="paragraph" w:styleId="CommentText">
    <w:name w:val="annotation text"/>
    <w:basedOn w:val="Normal"/>
    <w:link w:val="CommentTextChar"/>
    <w:uiPriority w:val="99"/>
    <w:semiHidden/>
    <w:unhideWhenUsed/>
    <w:rsid w:val="00D85BC3"/>
    <w:rPr>
      <w:sz w:val="20"/>
      <w:szCs w:val="20"/>
    </w:rPr>
  </w:style>
  <w:style w:type="character" w:customStyle="1" w:styleId="CommentTextChar">
    <w:name w:val="Comment Text Char"/>
    <w:basedOn w:val="DefaultParagraphFont"/>
    <w:link w:val="CommentText"/>
    <w:uiPriority w:val="99"/>
    <w:semiHidden/>
    <w:rsid w:val="00D85BC3"/>
    <w:rPr>
      <w:sz w:val="20"/>
      <w:szCs w:val="20"/>
    </w:rPr>
  </w:style>
  <w:style w:type="paragraph" w:styleId="CommentSubject">
    <w:name w:val="annotation subject"/>
    <w:basedOn w:val="CommentText"/>
    <w:next w:val="CommentText"/>
    <w:link w:val="CommentSubjectChar"/>
    <w:uiPriority w:val="99"/>
    <w:semiHidden/>
    <w:unhideWhenUsed/>
    <w:rsid w:val="00D85BC3"/>
    <w:rPr>
      <w:b/>
      <w:bCs/>
    </w:rPr>
  </w:style>
  <w:style w:type="character" w:customStyle="1" w:styleId="CommentSubjectChar">
    <w:name w:val="Comment Subject Char"/>
    <w:basedOn w:val="CommentTextChar"/>
    <w:link w:val="CommentSubject"/>
    <w:uiPriority w:val="99"/>
    <w:semiHidden/>
    <w:rsid w:val="00D85BC3"/>
    <w:rPr>
      <w:b/>
      <w:bCs/>
      <w:sz w:val="20"/>
      <w:szCs w:val="20"/>
    </w:rPr>
  </w:style>
  <w:style w:type="character" w:styleId="Hyperlink">
    <w:name w:val="Hyperlink"/>
    <w:basedOn w:val="DefaultParagraphFont"/>
    <w:uiPriority w:val="99"/>
    <w:unhideWhenUsed/>
    <w:rsid w:val="00145762"/>
    <w:rPr>
      <w:color w:val="0000FF" w:themeColor="hyperlink"/>
      <w:u w:val="single"/>
    </w:rPr>
  </w:style>
  <w:style w:type="character" w:styleId="UnresolvedMention">
    <w:name w:val="Unresolved Mention"/>
    <w:basedOn w:val="DefaultParagraphFont"/>
    <w:uiPriority w:val="99"/>
    <w:semiHidden/>
    <w:unhideWhenUsed/>
    <w:rsid w:val="00145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118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sol.org/convention-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abe.org/registration-is-open-for-the-2021-coabe-national-virtual-conferen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586</Words>
  <Characters>3317</Characters>
  <Application>Microsoft Office Word</Application>
  <DocSecurity>0</DocSecurity>
  <Lines>44</Lines>
  <Paragraphs>8</Paragraphs>
  <ScaleCrop>false</ScaleCrop>
  <HeadingPairs>
    <vt:vector size="2" baseType="variant">
      <vt:variant>
        <vt:lpstr>Title</vt:lpstr>
      </vt:variant>
      <vt:variant>
        <vt:i4>1</vt:i4>
      </vt:variant>
    </vt:vector>
  </HeadingPairs>
  <TitlesOfParts>
    <vt:vector size="1" baseType="lpstr">
      <vt:lpstr/>
    </vt:vector>
  </TitlesOfParts>
  <Company>Key Words</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Kennedy</dc:creator>
  <cp:keywords/>
  <dc:description/>
  <cp:lastModifiedBy>Kevin Maher</cp:lastModifiedBy>
  <cp:revision>9</cp:revision>
  <cp:lastPrinted>2020-11-09T21:17:00Z</cp:lastPrinted>
  <dcterms:created xsi:type="dcterms:W3CDTF">2021-04-07T19:36:00Z</dcterms:created>
  <dcterms:modified xsi:type="dcterms:W3CDTF">2021-04-07T19:49:00Z</dcterms:modified>
</cp:coreProperties>
</file>